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5074" w14:textId="77777777" w:rsidR="00B43075" w:rsidRDefault="00B43075" w:rsidP="00E12153">
      <w:pPr>
        <w:jc w:val="left"/>
        <w:outlineLvl w:val="0"/>
        <w:rPr>
          <w:rFonts w:ascii="Times New Roman" w:hAnsi="Times New Roman" w:cs="Times New Roman"/>
          <w:b/>
          <w:bCs/>
          <w:i/>
        </w:rPr>
      </w:pPr>
    </w:p>
    <w:p w14:paraId="5E40A1D0" w14:textId="77777777" w:rsidR="00B43075" w:rsidRDefault="00B43075" w:rsidP="00E12153">
      <w:pPr>
        <w:jc w:val="left"/>
        <w:outlineLvl w:val="0"/>
        <w:rPr>
          <w:rFonts w:ascii="Times New Roman" w:hAnsi="Times New Roman" w:cs="Times New Roman"/>
          <w:b/>
          <w:bCs/>
          <w:i/>
        </w:rPr>
      </w:pPr>
    </w:p>
    <w:p w14:paraId="2049858C" w14:textId="12EE625F" w:rsidR="00E12153" w:rsidRPr="00A77598" w:rsidRDefault="00E12153" w:rsidP="00E12153">
      <w:pPr>
        <w:jc w:val="left"/>
        <w:outlineLvl w:val="0"/>
        <w:rPr>
          <w:rFonts w:ascii="Times New Roman" w:hAnsi="Times New Roman" w:cs="Times New Roman"/>
          <w:b/>
        </w:rPr>
      </w:pPr>
      <w:bookmarkStart w:id="0" w:name="_GoBack"/>
      <w:bookmarkEnd w:id="0"/>
      <w:r w:rsidRPr="00A77598">
        <w:rPr>
          <w:rFonts w:ascii="Times New Roman" w:hAnsi="Times New Roman" w:cs="Times New Roman"/>
          <w:b/>
          <w:bCs/>
          <w:i/>
        </w:rPr>
        <w:t xml:space="preserve">Super-open flowering 1 </w:t>
      </w:r>
      <w:r w:rsidRPr="00A77598">
        <w:rPr>
          <w:rFonts w:ascii="Times New Roman" w:hAnsi="Times New Roman" w:cs="Times New Roman"/>
          <w:b/>
          <w:bCs/>
        </w:rPr>
        <w:t xml:space="preserve">mutant generated by chronic irradiation </w:t>
      </w:r>
      <w:r>
        <w:rPr>
          <w:rFonts w:ascii="Times New Roman" w:hAnsi="Times New Roman" w:cs="Times New Roman"/>
          <w:b/>
          <w:bCs/>
        </w:rPr>
        <w:t>by</w:t>
      </w:r>
      <w:r w:rsidRPr="00A77598">
        <w:rPr>
          <w:rFonts w:ascii="Times New Roman" w:hAnsi="Times New Roman" w:cs="Times New Roman"/>
          <w:b/>
          <w:bCs/>
        </w:rPr>
        <w:t xml:space="preserve"> gamma ray </w:t>
      </w:r>
      <w:r>
        <w:rPr>
          <w:rFonts w:ascii="Times New Roman" w:hAnsi="Times New Roman" w:cs="Times New Roman"/>
          <w:b/>
          <w:bCs/>
        </w:rPr>
        <w:t>to</w:t>
      </w:r>
      <w:r w:rsidRPr="00A77598">
        <w:rPr>
          <w:rFonts w:ascii="Times New Roman" w:hAnsi="Times New Roman" w:cs="Times New Roman"/>
          <w:b/>
          <w:bCs/>
        </w:rPr>
        <w:t xml:space="preserve"> wild barley</w:t>
      </w:r>
    </w:p>
    <w:p w14:paraId="3F951224" w14:textId="77777777" w:rsidR="00E12153" w:rsidRPr="00463F88" w:rsidRDefault="00E12153" w:rsidP="00E12153">
      <w:pPr>
        <w:jc w:val="left"/>
        <w:rPr>
          <w:rFonts w:ascii="Times New Roman" w:hAnsi="Times New Roman" w:cs="Times New Roman"/>
        </w:rPr>
      </w:pPr>
    </w:p>
    <w:p w14:paraId="54E5D774" w14:textId="77777777" w:rsidR="00E12153" w:rsidRPr="00366C0E" w:rsidRDefault="00E12153" w:rsidP="00E12153">
      <w:pPr>
        <w:jc w:val="left"/>
        <w:rPr>
          <w:rFonts w:ascii="Times New Roman" w:hAnsi="Times New Roman" w:cs="Times New Roman"/>
        </w:rPr>
      </w:pPr>
      <w:r w:rsidRPr="00366C0E">
        <w:rPr>
          <w:rFonts w:ascii="Times New Roman" w:hAnsi="Times New Roman" w:cs="Times New Roman"/>
        </w:rPr>
        <w:t>Yuji Hamada</w:t>
      </w:r>
      <w:r w:rsidRPr="00366C0E">
        <w:rPr>
          <w:rFonts w:ascii="Times New Roman" w:hAnsi="Times New Roman" w:cs="Times New Roman"/>
          <w:vertAlign w:val="superscript"/>
        </w:rPr>
        <w:t>1</w:t>
      </w:r>
      <w:r>
        <w:rPr>
          <w:rFonts w:ascii="Times New Roman" w:hAnsi="Times New Roman" w:cs="Times New Roman"/>
          <w:vertAlign w:val="superscript"/>
        </w:rPr>
        <w:t>, 2</w:t>
      </w:r>
      <w:r w:rsidRPr="00366C0E">
        <w:rPr>
          <w:rFonts w:ascii="Times New Roman" w:hAnsi="Times New Roman" w:cs="Times New Roman"/>
        </w:rPr>
        <w:t>, Nadia Anwar</w:t>
      </w:r>
      <w:r>
        <w:rPr>
          <w:rFonts w:ascii="Times New Roman" w:hAnsi="Times New Roman" w:cs="Times New Roman"/>
          <w:vertAlign w:val="superscript"/>
        </w:rPr>
        <w:t>3</w:t>
      </w:r>
      <w:r w:rsidRPr="00366C0E">
        <w:rPr>
          <w:rFonts w:ascii="Times New Roman" w:hAnsi="Times New Roman" w:cs="Times New Roman"/>
        </w:rPr>
        <w:t>, Shun Sakuma</w:t>
      </w:r>
      <w:r w:rsidRPr="00366C0E">
        <w:rPr>
          <w:rFonts w:ascii="Times New Roman" w:hAnsi="Times New Roman" w:cs="Times New Roman"/>
          <w:vertAlign w:val="superscript"/>
        </w:rPr>
        <w:t>3</w:t>
      </w:r>
      <w:r>
        <w:rPr>
          <w:rFonts w:ascii="Times New Roman" w:hAnsi="Times New Roman" w:cs="Times New Roman"/>
          <w:vertAlign w:val="superscript"/>
        </w:rPr>
        <w:t>, 4</w:t>
      </w:r>
      <w:r w:rsidRPr="00366C0E">
        <w:rPr>
          <w:rFonts w:ascii="Times New Roman" w:hAnsi="Times New Roman" w:cs="Times New Roman"/>
        </w:rPr>
        <w:t xml:space="preserve">, </w:t>
      </w:r>
      <w:proofErr w:type="spellStart"/>
      <w:r w:rsidRPr="00366C0E">
        <w:rPr>
          <w:rFonts w:ascii="Times New Roman" w:hAnsi="Times New Roman" w:cs="Times New Roman"/>
          <w:bCs/>
        </w:rPr>
        <w:t>Shunzong</w:t>
      </w:r>
      <w:proofErr w:type="spellEnd"/>
      <w:r w:rsidRPr="00366C0E">
        <w:rPr>
          <w:rFonts w:ascii="Times New Roman" w:hAnsi="Times New Roman" w:cs="Times New Roman"/>
          <w:bCs/>
        </w:rPr>
        <w:t xml:space="preserve"> Ning</w:t>
      </w:r>
      <w:r>
        <w:rPr>
          <w:rFonts w:ascii="Times New Roman" w:hAnsi="Times New Roman" w:cs="Times New Roman"/>
          <w:bCs/>
          <w:vertAlign w:val="superscript"/>
        </w:rPr>
        <w:t>3</w:t>
      </w:r>
      <w:r w:rsidRPr="00366C0E">
        <w:rPr>
          <w:rFonts w:ascii="Times New Roman" w:hAnsi="Times New Roman" w:cs="Times New Roman"/>
          <w:bCs/>
        </w:rPr>
        <w:t xml:space="preserve">, </w:t>
      </w:r>
      <w:r w:rsidRPr="00366C0E">
        <w:rPr>
          <w:rFonts w:ascii="Times New Roman" w:hAnsi="Times New Roman" w:cs="Times New Roman"/>
        </w:rPr>
        <w:t>Mohammad Pourkheirandish</w:t>
      </w:r>
      <w:r>
        <w:rPr>
          <w:rFonts w:ascii="Times New Roman" w:hAnsi="Times New Roman" w:cs="Times New Roman"/>
          <w:vertAlign w:val="superscript"/>
        </w:rPr>
        <w:t>3</w:t>
      </w:r>
      <w:r w:rsidRPr="00366C0E">
        <w:rPr>
          <w:rFonts w:ascii="Times New Roman" w:hAnsi="Times New Roman" w:cs="Times New Roman"/>
          <w:bCs/>
        </w:rPr>
        <w:t>,</w:t>
      </w:r>
      <w:r w:rsidRPr="00366C0E">
        <w:rPr>
          <w:rFonts w:ascii="Times New Roman" w:hAnsi="Times New Roman" w:cs="Times New Roman" w:hint="eastAsia"/>
        </w:rPr>
        <w:t xml:space="preserve"> </w:t>
      </w:r>
      <w:proofErr w:type="spellStart"/>
      <w:r w:rsidRPr="00366C0E">
        <w:rPr>
          <w:rFonts w:ascii="Times New Roman" w:hAnsi="Times New Roman" w:cs="Times New Roman"/>
          <w:bCs/>
        </w:rPr>
        <w:t>Takato</w:t>
      </w:r>
      <w:proofErr w:type="spellEnd"/>
      <w:r w:rsidRPr="00366C0E">
        <w:rPr>
          <w:rFonts w:ascii="Times New Roman" w:hAnsi="Times New Roman" w:cs="Times New Roman"/>
          <w:bCs/>
        </w:rPr>
        <w:t xml:space="preserve"> Koba</w:t>
      </w:r>
      <w:r w:rsidRPr="00366C0E">
        <w:rPr>
          <w:rFonts w:ascii="Times New Roman" w:hAnsi="Times New Roman" w:cs="Times New Roman"/>
          <w:bCs/>
          <w:vertAlign w:val="superscript"/>
        </w:rPr>
        <w:t>2</w:t>
      </w:r>
      <w:r w:rsidRPr="00366C0E">
        <w:rPr>
          <w:rFonts w:ascii="Times New Roman" w:hAnsi="Times New Roman" w:cs="Times New Roman"/>
          <w:bCs/>
        </w:rPr>
        <w:t xml:space="preserve"> and </w:t>
      </w:r>
      <w:r w:rsidRPr="00366C0E">
        <w:rPr>
          <w:rFonts w:ascii="Times New Roman" w:hAnsi="Times New Roman" w:cs="Times New Roman"/>
        </w:rPr>
        <w:t>Takao Komatsuda</w:t>
      </w:r>
      <w:r w:rsidRPr="00366C0E">
        <w:rPr>
          <w:rFonts w:ascii="Times New Roman" w:hAnsi="Times New Roman" w:cs="Times New Roman"/>
          <w:vertAlign w:val="superscript"/>
        </w:rPr>
        <w:t>1,</w:t>
      </w:r>
      <w:r>
        <w:rPr>
          <w:rFonts w:ascii="Times New Roman" w:hAnsi="Times New Roman" w:cs="Times New Roman"/>
          <w:vertAlign w:val="superscript"/>
        </w:rPr>
        <w:t xml:space="preserve"> </w:t>
      </w:r>
      <w:r w:rsidRPr="00366C0E">
        <w:rPr>
          <w:rFonts w:ascii="Times New Roman" w:hAnsi="Times New Roman" w:cs="Times New Roman"/>
          <w:vertAlign w:val="superscript"/>
        </w:rPr>
        <w:t>2</w:t>
      </w:r>
      <w:r>
        <w:rPr>
          <w:rFonts w:ascii="Times New Roman" w:hAnsi="Times New Roman" w:cs="Times New Roman"/>
          <w:vertAlign w:val="superscript"/>
        </w:rPr>
        <w:t>, 3</w:t>
      </w:r>
    </w:p>
    <w:p w14:paraId="108757F5" w14:textId="77777777" w:rsidR="00E12153" w:rsidRPr="00366C0E" w:rsidRDefault="00E12153" w:rsidP="00E12153">
      <w:pPr>
        <w:jc w:val="left"/>
        <w:rPr>
          <w:rFonts w:ascii="Times New Roman" w:hAnsi="Times New Roman" w:cs="Times New Roman"/>
        </w:rPr>
      </w:pPr>
    </w:p>
    <w:p w14:paraId="33460B2D" w14:textId="77777777" w:rsidR="00E12153" w:rsidRPr="00366C0E" w:rsidRDefault="00E12153" w:rsidP="00E12153">
      <w:pPr>
        <w:jc w:val="left"/>
        <w:rPr>
          <w:rFonts w:ascii="Times New Roman" w:hAnsi="Times New Roman" w:cs="Times New Roman"/>
        </w:rPr>
      </w:pPr>
      <w:r>
        <w:rPr>
          <w:rFonts w:ascii="Times New Roman" w:hAnsi="Times New Roman" w:cs="Times New Roman"/>
          <w:bCs/>
          <w:vertAlign w:val="superscript"/>
        </w:rPr>
        <w:t>1</w:t>
      </w:r>
      <w:r w:rsidRPr="00245C31">
        <w:rPr>
          <w:rFonts w:ascii="Times New Roman" w:hAnsi="Times New Roman" w:cs="Times New Roman"/>
          <w:bCs/>
        </w:rPr>
        <w:t xml:space="preserve"> Institute of Crop Science, National Agriculture and Food Research Organization (NARO), 2-1-2 </w:t>
      </w:r>
      <w:proofErr w:type="spellStart"/>
      <w:r w:rsidRPr="00245C31">
        <w:rPr>
          <w:rFonts w:ascii="Times New Roman" w:hAnsi="Times New Roman" w:cs="Times New Roman"/>
          <w:bCs/>
        </w:rPr>
        <w:t>Kannondai</w:t>
      </w:r>
      <w:proofErr w:type="spellEnd"/>
      <w:r w:rsidRPr="00245C31">
        <w:rPr>
          <w:rFonts w:ascii="Times New Roman" w:hAnsi="Times New Roman" w:cs="Times New Roman"/>
          <w:bCs/>
        </w:rPr>
        <w:t>, Tsukuba, Ibaraki, 305 8602 Japan</w:t>
      </w:r>
    </w:p>
    <w:p w14:paraId="21278787" w14:textId="77777777" w:rsidR="00E12153" w:rsidRDefault="00E12153" w:rsidP="00E12153">
      <w:pPr>
        <w:jc w:val="left"/>
        <w:rPr>
          <w:rFonts w:ascii="Times New Roman" w:hAnsi="Times New Roman" w:cs="Times New Roman"/>
          <w:bCs/>
        </w:rPr>
      </w:pPr>
      <w:r w:rsidRPr="00245C31">
        <w:rPr>
          <w:rFonts w:ascii="Times New Roman" w:hAnsi="Times New Roman" w:cs="Times New Roman"/>
          <w:bCs/>
          <w:vertAlign w:val="superscript"/>
        </w:rPr>
        <w:t>2</w:t>
      </w:r>
      <w:r w:rsidRPr="00245C31">
        <w:rPr>
          <w:rFonts w:ascii="Times New Roman" w:hAnsi="Times New Roman" w:cs="Times New Roman"/>
          <w:bCs/>
        </w:rPr>
        <w:t xml:space="preserve"> Chiba University, 648 Matsudo, Matsudo, Chiba, 271-8510, Japan</w:t>
      </w:r>
    </w:p>
    <w:p w14:paraId="04871924" w14:textId="77777777" w:rsidR="00E12153" w:rsidRPr="00245C31" w:rsidRDefault="00E12153" w:rsidP="00E12153">
      <w:pPr>
        <w:jc w:val="left"/>
        <w:rPr>
          <w:rFonts w:ascii="Times New Roman" w:hAnsi="Times New Roman" w:cs="Times New Roman"/>
        </w:rPr>
      </w:pPr>
      <w:r>
        <w:rPr>
          <w:rFonts w:ascii="Times New Roman" w:hAnsi="Times New Roman" w:cs="Times New Roman"/>
          <w:bCs/>
          <w:vertAlign w:val="superscript"/>
        </w:rPr>
        <w:t>3</w:t>
      </w:r>
      <w:r w:rsidRPr="00245C31">
        <w:rPr>
          <w:rFonts w:ascii="Times New Roman" w:hAnsi="Times New Roman" w:cs="Times New Roman"/>
          <w:bCs/>
        </w:rPr>
        <w:t xml:space="preserve"> National Institute of </w:t>
      </w:r>
      <w:proofErr w:type="spellStart"/>
      <w:r w:rsidRPr="00245C31">
        <w:rPr>
          <w:rFonts w:ascii="Times New Roman" w:hAnsi="Times New Roman" w:cs="Times New Roman"/>
          <w:bCs/>
        </w:rPr>
        <w:t>Agrobiological</w:t>
      </w:r>
      <w:proofErr w:type="spellEnd"/>
      <w:r w:rsidRPr="00245C31">
        <w:rPr>
          <w:rFonts w:ascii="Times New Roman" w:hAnsi="Times New Roman" w:cs="Times New Roman"/>
          <w:bCs/>
        </w:rPr>
        <w:t xml:space="preserve"> Science (NIAS), Kan-non-</w:t>
      </w:r>
      <w:proofErr w:type="spellStart"/>
      <w:r w:rsidRPr="00245C31">
        <w:rPr>
          <w:rFonts w:ascii="Times New Roman" w:hAnsi="Times New Roman" w:cs="Times New Roman"/>
          <w:bCs/>
        </w:rPr>
        <w:t>dai</w:t>
      </w:r>
      <w:proofErr w:type="spellEnd"/>
      <w:r w:rsidRPr="00245C31">
        <w:rPr>
          <w:rFonts w:ascii="Times New Roman" w:hAnsi="Times New Roman" w:cs="Times New Roman"/>
          <w:bCs/>
        </w:rPr>
        <w:t>, Tsukuba, Ibaraki 305-8602, Japan</w:t>
      </w:r>
    </w:p>
    <w:p w14:paraId="4DDC3E6A" w14:textId="77777777" w:rsidR="00E12153" w:rsidRPr="00366C0E" w:rsidRDefault="00E12153" w:rsidP="00E12153">
      <w:pPr>
        <w:jc w:val="left"/>
        <w:rPr>
          <w:rFonts w:ascii="Times New Roman" w:hAnsi="Times New Roman" w:cs="Times New Roman"/>
        </w:rPr>
      </w:pPr>
      <w:r w:rsidRPr="00245C31">
        <w:rPr>
          <w:rFonts w:ascii="Times New Roman" w:hAnsi="Times New Roman" w:cs="Times New Roman"/>
          <w:bCs/>
          <w:vertAlign w:val="superscript"/>
        </w:rPr>
        <w:t>4</w:t>
      </w:r>
      <w:r w:rsidRPr="00245C31">
        <w:rPr>
          <w:rFonts w:ascii="Times New Roman" w:hAnsi="Times New Roman" w:cs="Times New Roman"/>
          <w:bCs/>
        </w:rPr>
        <w:t xml:space="preserve"> Faculty of agriculture, Tottori University, 4-101 Koyama-</w:t>
      </w:r>
      <w:proofErr w:type="spellStart"/>
      <w:r w:rsidRPr="00245C31">
        <w:rPr>
          <w:rFonts w:ascii="Times New Roman" w:hAnsi="Times New Roman" w:cs="Times New Roman"/>
          <w:bCs/>
        </w:rPr>
        <w:t>cho</w:t>
      </w:r>
      <w:proofErr w:type="spellEnd"/>
      <w:r w:rsidRPr="00245C31">
        <w:rPr>
          <w:rFonts w:ascii="Times New Roman" w:hAnsi="Times New Roman" w:cs="Times New Roman"/>
          <w:bCs/>
        </w:rPr>
        <w:t xml:space="preserve"> Minami, Tottori 680-8550, Japan</w:t>
      </w:r>
    </w:p>
    <w:p w14:paraId="1553352A" w14:textId="77777777" w:rsidR="00E12153" w:rsidRDefault="00E12153" w:rsidP="00E12153">
      <w:pPr>
        <w:jc w:val="left"/>
        <w:rPr>
          <w:rFonts w:ascii="Times New Roman" w:hAnsi="Times New Roman" w:cs="Times New Roman"/>
        </w:rPr>
      </w:pPr>
    </w:p>
    <w:p w14:paraId="342B38C4" w14:textId="77777777" w:rsidR="00E12153" w:rsidRPr="00CF3B2A" w:rsidRDefault="00E12153" w:rsidP="00E12153">
      <w:pPr>
        <w:jc w:val="left"/>
        <w:rPr>
          <w:rFonts w:ascii="Times New Roman" w:hAnsi="Times New Roman" w:cs="Times New Roman"/>
          <w:bCs/>
        </w:rPr>
      </w:pPr>
      <w:r>
        <w:rPr>
          <w:rFonts w:ascii="Times New Roman" w:hAnsi="Times New Roman" w:cs="Times New Roman"/>
        </w:rPr>
        <w:t xml:space="preserve">Plant domestication is a consequence of gradual accumulation of natural </w:t>
      </w:r>
      <w:r>
        <w:rPr>
          <w:rFonts w:ascii="Times New Roman" w:hAnsi="Times New Roman" w:cs="Times New Roman" w:hint="eastAsia"/>
        </w:rPr>
        <w:t>m</w:t>
      </w:r>
      <w:r>
        <w:rPr>
          <w:rFonts w:ascii="Times New Roman" w:hAnsi="Times New Roman" w:cs="Times New Roman"/>
        </w:rPr>
        <w:t>utations in wild plants. As wild barley</w:t>
      </w:r>
      <w:r w:rsidRPr="001410CC">
        <w:rPr>
          <w:rFonts w:ascii="Times New Roman" w:hAnsi="Times New Roman" w:cs="Times New Roman"/>
        </w:rPr>
        <w:t xml:space="preserve"> </w:t>
      </w:r>
      <w:r w:rsidRPr="001410CC">
        <w:rPr>
          <w:rFonts w:ascii="Times New Roman" w:hAnsi="Times New Roman" w:cs="Times New Roman"/>
          <w:bCs/>
        </w:rPr>
        <w:t>(</w:t>
      </w:r>
      <w:r w:rsidRPr="001410CC">
        <w:rPr>
          <w:rFonts w:ascii="Times New Roman" w:hAnsi="Times New Roman" w:cs="Times New Roman"/>
          <w:bCs/>
          <w:i/>
          <w:iCs/>
        </w:rPr>
        <w:t>Hordeum vulgare</w:t>
      </w:r>
      <w:r w:rsidRPr="001410CC">
        <w:rPr>
          <w:rFonts w:ascii="Times New Roman" w:hAnsi="Times New Roman" w:cs="Times New Roman"/>
          <w:bCs/>
        </w:rPr>
        <w:t xml:space="preserve"> subsp. </w:t>
      </w:r>
      <w:r w:rsidRPr="001410CC">
        <w:rPr>
          <w:rFonts w:ascii="Times New Roman" w:hAnsi="Times New Roman" w:cs="Times New Roman"/>
          <w:bCs/>
          <w:i/>
          <w:iCs/>
        </w:rPr>
        <w:t>spontaneum</w:t>
      </w:r>
      <w:r w:rsidRPr="001410CC">
        <w:rPr>
          <w:rFonts w:ascii="Times New Roman" w:hAnsi="Times New Roman" w:cs="Times New Roman"/>
          <w:bCs/>
        </w:rPr>
        <w:t>)</w:t>
      </w:r>
      <w:r>
        <w:rPr>
          <w:rFonts w:ascii="Times New Roman" w:hAnsi="Times New Roman" w:cs="Times New Roman"/>
        </w:rPr>
        <w:t xml:space="preserve"> is an immediate ancestor of cultivated barley (</w:t>
      </w:r>
      <w:r w:rsidRPr="001410CC">
        <w:rPr>
          <w:rFonts w:ascii="Times New Roman" w:hAnsi="Times New Roman" w:cs="Times New Roman"/>
          <w:bCs/>
          <w:i/>
          <w:iCs/>
        </w:rPr>
        <w:t>H</w:t>
      </w:r>
      <w:r>
        <w:rPr>
          <w:rFonts w:ascii="Times New Roman" w:hAnsi="Times New Roman" w:cs="Times New Roman"/>
          <w:bCs/>
          <w:i/>
          <w:iCs/>
        </w:rPr>
        <w:t>.</w:t>
      </w:r>
      <w:r w:rsidRPr="001410CC">
        <w:rPr>
          <w:rFonts w:ascii="Times New Roman" w:hAnsi="Times New Roman" w:cs="Times New Roman"/>
          <w:bCs/>
          <w:i/>
          <w:iCs/>
        </w:rPr>
        <w:t xml:space="preserve"> vulgare</w:t>
      </w:r>
      <w:r w:rsidRPr="001410CC">
        <w:rPr>
          <w:rFonts w:ascii="Times New Roman" w:hAnsi="Times New Roman" w:cs="Times New Roman"/>
          <w:bCs/>
        </w:rPr>
        <w:t xml:space="preserve"> subsp.</w:t>
      </w:r>
      <w:r>
        <w:rPr>
          <w:rFonts w:ascii="Times New Roman" w:hAnsi="Times New Roman" w:cs="Times New Roman"/>
          <w:bCs/>
        </w:rPr>
        <w:t xml:space="preserve"> </w:t>
      </w:r>
      <w:r w:rsidRPr="001410CC">
        <w:rPr>
          <w:rFonts w:ascii="Times New Roman" w:hAnsi="Times New Roman" w:cs="Times New Roman"/>
          <w:bCs/>
          <w:i/>
          <w:iCs/>
        </w:rPr>
        <w:t>vulgare</w:t>
      </w:r>
      <w:r>
        <w:rPr>
          <w:rFonts w:ascii="Times New Roman" w:hAnsi="Times New Roman" w:cs="Times New Roman"/>
        </w:rPr>
        <w:t xml:space="preserve">), gene function </w:t>
      </w:r>
      <w:r w:rsidRPr="001410CC">
        <w:rPr>
          <w:rFonts w:ascii="Times New Roman" w:hAnsi="Times New Roman" w:cs="Times New Roman"/>
        </w:rPr>
        <w:t>presumably</w:t>
      </w:r>
      <w:r>
        <w:rPr>
          <w:rFonts w:ascii="Times New Roman" w:hAnsi="Times New Roman" w:cs="Times New Roman"/>
        </w:rPr>
        <w:t xml:space="preserve"> is better retained in wild barley than in cultivated plants. </w:t>
      </w:r>
      <w:r w:rsidRPr="003245C0">
        <w:rPr>
          <w:rFonts w:ascii="Times New Roman" w:hAnsi="Times New Roman" w:cs="Times New Roman"/>
        </w:rPr>
        <w:t xml:space="preserve">Here we mutagenized </w:t>
      </w:r>
      <w:r>
        <w:rPr>
          <w:rFonts w:ascii="Times New Roman" w:hAnsi="Times New Roman" w:cs="Times New Roman"/>
          <w:bCs/>
        </w:rPr>
        <w:t>a</w:t>
      </w:r>
      <w:r w:rsidRPr="003245C0">
        <w:rPr>
          <w:rFonts w:ascii="Times New Roman" w:hAnsi="Times New Roman" w:cs="Times New Roman"/>
          <w:bCs/>
        </w:rPr>
        <w:t xml:space="preserve"> wild barley strain</w:t>
      </w:r>
      <w:r>
        <w:rPr>
          <w:rFonts w:ascii="Times New Roman" w:hAnsi="Times New Roman" w:cs="Times New Roman"/>
          <w:bCs/>
        </w:rPr>
        <w:t xml:space="preserve"> </w:t>
      </w:r>
      <w:r w:rsidRPr="003245C0">
        <w:rPr>
          <w:rFonts w:ascii="Times New Roman" w:hAnsi="Times New Roman" w:cs="Times New Roman"/>
          <w:bCs/>
        </w:rPr>
        <w:t>OUH602 originated from the Caspian See region</w:t>
      </w:r>
      <w:r>
        <w:rPr>
          <w:rFonts w:ascii="Times New Roman" w:hAnsi="Times New Roman" w:cs="Times New Roman"/>
          <w:bCs/>
        </w:rPr>
        <w:t xml:space="preserve">. Plants were </w:t>
      </w:r>
      <w:r w:rsidRPr="003245C0">
        <w:rPr>
          <w:rFonts w:ascii="Times New Roman" w:hAnsi="Times New Roman" w:cs="Times New Roman"/>
          <w:bCs/>
        </w:rPr>
        <w:t xml:space="preserve">grown in the </w:t>
      </w:r>
      <w:r>
        <w:rPr>
          <w:rFonts w:ascii="Times New Roman" w:hAnsi="Times New Roman" w:cs="Times New Roman"/>
          <w:bCs/>
        </w:rPr>
        <w:t xml:space="preserve">“Gamma </w:t>
      </w:r>
      <w:r w:rsidRPr="003245C0">
        <w:rPr>
          <w:rFonts w:ascii="Times New Roman" w:hAnsi="Times New Roman" w:cs="Times New Roman"/>
          <w:bCs/>
        </w:rPr>
        <w:t xml:space="preserve">field </w:t>
      </w:r>
      <w:r>
        <w:rPr>
          <w:rFonts w:ascii="Times New Roman" w:hAnsi="Times New Roman" w:cs="Times New Roman"/>
          <w:bCs/>
        </w:rPr>
        <w:t>“</w:t>
      </w:r>
      <w:r w:rsidRPr="003245C0">
        <w:rPr>
          <w:rFonts w:ascii="Times New Roman" w:hAnsi="Times New Roman" w:cs="Times New Roman"/>
          <w:bCs/>
        </w:rPr>
        <w:t>of the Institute of Radiation Breeding</w:t>
      </w:r>
      <w:r>
        <w:rPr>
          <w:rFonts w:ascii="Times New Roman" w:hAnsi="Times New Roman" w:cs="Times New Roman"/>
          <w:bCs/>
        </w:rPr>
        <w:t xml:space="preserve"> and irradiated chronically from germination to maturation by gamma ray dose at </w:t>
      </w:r>
      <w:r w:rsidRPr="00B44646">
        <w:rPr>
          <w:rFonts w:ascii="Times New Roman" w:hAnsi="Times New Roman" w:cs="Times New Roman"/>
          <w:bCs/>
        </w:rPr>
        <w:t xml:space="preserve">0.24 – 0.77 </w:t>
      </w:r>
      <w:proofErr w:type="spellStart"/>
      <w:r w:rsidRPr="00B44646">
        <w:rPr>
          <w:rFonts w:ascii="Times New Roman" w:hAnsi="Times New Roman" w:cs="Times New Roman"/>
          <w:bCs/>
        </w:rPr>
        <w:t>Gy</w:t>
      </w:r>
      <w:proofErr w:type="spellEnd"/>
      <w:r w:rsidRPr="00B44646">
        <w:rPr>
          <w:rFonts w:ascii="Times New Roman" w:hAnsi="Times New Roman" w:cs="Times New Roman"/>
          <w:bCs/>
        </w:rPr>
        <w:t>/day and 5 days irradiation/week</w:t>
      </w:r>
      <w:r>
        <w:rPr>
          <w:rFonts w:ascii="Times New Roman" w:hAnsi="Times New Roman" w:cs="Times New Roman"/>
          <w:bCs/>
        </w:rPr>
        <w:t xml:space="preserve"> from </w:t>
      </w:r>
      <w:r w:rsidRPr="00B44646">
        <w:rPr>
          <w:rFonts w:ascii="Times New Roman" w:hAnsi="Times New Roman" w:cs="Times New Roman"/>
          <w:bCs/>
        </w:rPr>
        <w:t>a cobalt 60 (</w:t>
      </w:r>
      <w:r w:rsidRPr="00B44646">
        <w:rPr>
          <w:rFonts w:ascii="Times New Roman" w:hAnsi="Times New Roman" w:cs="Times New Roman"/>
          <w:bCs/>
          <w:vertAlign w:val="superscript"/>
        </w:rPr>
        <w:t>60</w:t>
      </w:r>
      <w:r w:rsidRPr="00B44646">
        <w:rPr>
          <w:rFonts w:ascii="Times New Roman" w:hAnsi="Times New Roman" w:cs="Times New Roman"/>
          <w:bCs/>
        </w:rPr>
        <w:t>Co) source</w:t>
      </w:r>
      <w:r>
        <w:rPr>
          <w:rFonts w:ascii="Times New Roman" w:hAnsi="Times New Roman" w:cs="Times New Roman"/>
          <w:bCs/>
        </w:rPr>
        <w:t xml:space="preserve">. Generation of the irradiated plants was </w:t>
      </w:r>
      <w:r w:rsidRPr="00B44646">
        <w:rPr>
          <w:rFonts w:ascii="Times New Roman" w:hAnsi="Times New Roman" w:cs="Times New Roman"/>
          <w:bCs/>
        </w:rPr>
        <w:t>defined as M1</w:t>
      </w:r>
      <w:r>
        <w:rPr>
          <w:rFonts w:ascii="Times New Roman" w:hAnsi="Times New Roman" w:cs="Times New Roman"/>
          <w:bCs/>
        </w:rPr>
        <w:t xml:space="preserve">. </w:t>
      </w:r>
      <w:r w:rsidRPr="00B44646">
        <w:rPr>
          <w:rFonts w:ascii="Times New Roman" w:hAnsi="Times New Roman" w:cs="Times New Roman"/>
          <w:bCs/>
        </w:rPr>
        <w:t>M3 lines derived from 1,600 M2 plants</w:t>
      </w:r>
      <w:r>
        <w:rPr>
          <w:rFonts w:ascii="Times New Roman" w:hAnsi="Times New Roman" w:cs="Times New Roman"/>
          <w:bCs/>
        </w:rPr>
        <w:t xml:space="preserve"> were cultivated in an ordinal experimental field and </w:t>
      </w:r>
      <w:r w:rsidRPr="00B44646">
        <w:rPr>
          <w:rFonts w:ascii="Times New Roman" w:hAnsi="Times New Roman" w:cs="Times New Roman"/>
          <w:bCs/>
        </w:rPr>
        <w:t xml:space="preserve">10 M3 plants </w:t>
      </w:r>
      <w:r>
        <w:rPr>
          <w:rFonts w:ascii="Times New Roman" w:hAnsi="Times New Roman" w:cs="Times New Roman"/>
          <w:bCs/>
        </w:rPr>
        <w:t>from each M2 plant</w:t>
      </w:r>
      <w:r w:rsidRPr="00B44646">
        <w:rPr>
          <w:rFonts w:ascii="Times New Roman" w:hAnsi="Times New Roman" w:cs="Times New Roman"/>
          <w:bCs/>
        </w:rPr>
        <w:t xml:space="preserve"> were forward-screened </w:t>
      </w:r>
      <w:r>
        <w:rPr>
          <w:rFonts w:ascii="Times New Roman" w:hAnsi="Times New Roman" w:cs="Times New Roman"/>
          <w:bCs/>
        </w:rPr>
        <w:t xml:space="preserve">by eyes </w:t>
      </w:r>
      <w:r w:rsidRPr="00B44646">
        <w:rPr>
          <w:rFonts w:ascii="Times New Roman" w:hAnsi="Times New Roman" w:cs="Times New Roman"/>
          <w:bCs/>
        </w:rPr>
        <w:t>for morphological mutation.</w:t>
      </w:r>
      <w:r w:rsidRPr="00346804">
        <w:rPr>
          <w:rFonts w:ascii="Times New Roman" w:hAnsi="Times New Roman" w:cs="Times New Roman"/>
          <w:bCs/>
        </w:rPr>
        <w:t xml:space="preserve"> </w:t>
      </w:r>
      <w:r>
        <w:rPr>
          <w:rFonts w:ascii="Times New Roman" w:hAnsi="Times New Roman" w:cs="Times New Roman"/>
          <w:bCs/>
        </w:rPr>
        <w:t xml:space="preserve">Line </w:t>
      </w:r>
      <w:r w:rsidRPr="00346804">
        <w:rPr>
          <w:rFonts w:ascii="Times New Roman" w:hAnsi="Times New Roman" w:cs="Times New Roman"/>
          <w:bCs/>
        </w:rPr>
        <w:t xml:space="preserve">#44205 </w:t>
      </w:r>
      <w:r>
        <w:rPr>
          <w:rFonts w:ascii="Times New Roman" w:hAnsi="Times New Roman" w:cs="Times New Roman"/>
          <w:bCs/>
        </w:rPr>
        <w:t>segregated a single plant showing</w:t>
      </w:r>
      <w:r w:rsidRPr="00346804">
        <w:rPr>
          <w:rFonts w:ascii="Times New Roman" w:hAnsi="Times New Roman" w:cs="Times New Roman"/>
          <w:bCs/>
        </w:rPr>
        <w:t xml:space="preserve"> a </w:t>
      </w:r>
      <w:r>
        <w:rPr>
          <w:rFonts w:ascii="Times New Roman" w:hAnsi="Times New Roman" w:cs="Times New Roman"/>
          <w:bCs/>
        </w:rPr>
        <w:t>mutant with l</w:t>
      </w:r>
      <w:r w:rsidRPr="00346804">
        <w:rPr>
          <w:rFonts w:ascii="Times New Roman" w:hAnsi="Times New Roman" w:cs="Times New Roman"/>
          <w:bCs/>
        </w:rPr>
        <w:t xml:space="preserve">emma </w:t>
      </w:r>
      <w:r>
        <w:rPr>
          <w:rFonts w:ascii="Times New Roman" w:hAnsi="Times New Roman" w:cs="Times New Roman"/>
          <w:bCs/>
        </w:rPr>
        <w:t xml:space="preserve">and </w:t>
      </w:r>
      <w:proofErr w:type="spellStart"/>
      <w:r>
        <w:rPr>
          <w:rFonts w:ascii="Times New Roman" w:hAnsi="Times New Roman" w:cs="Times New Roman"/>
          <w:bCs/>
        </w:rPr>
        <w:t>palea</w:t>
      </w:r>
      <w:proofErr w:type="spellEnd"/>
      <w:r>
        <w:rPr>
          <w:rFonts w:ascii="Times New Roman" w:hAnsi="Times New Roman" w:cs="Times New Roman"/>
          <w:bCs/>
        </w:rPr>
        <w:t xml:space="preserve"> </w:t>
      </w:r>
      <w:r w:rsidRPr="00346804">
        <w:rPr>
          <w:rFonts w:ascii="Times New Roman" w:hAnsi="Times New Roman" w:cs="Times New Roman"/>
          <w:bCs/>
        </w:rPr>
        <w:t xml:space="preserve">gaped </w:t>
      </w:r>
      <w:r>
        <w:rPr>
          <w:rFonts w:ascii="Times New Roman" w:hAnsi="Times New Roman" w:cs="Times New Roman"/>
          <w:bCs/>
        </w:rPr>
        <w:t xml:space="preserve">in </w:t>
      </w:r>
      <w:r w:rsidRPr="00346804">
        <w:rPr>
          <w:rFonts w:ascii="Times New Roman" w:hAnsi="Times New Roman" w:cs="Times New Roman"/>
          <w:bCs/>
        </w:rPr>
        <w:t xml:space="preserve">wider </w:t>
      </w:r>
      <w:r>
        <w:rPr>
          <w:rFonts w:ascii="Times New Roman" w:hAnsi="Times New Roman" w:cs="Times New Roman"/>
          <w:bCs/>
        </w:rPr>
        <w:t xml:space="preserve">angle </w:t>
      </w:r>
      <w:r w:rsidRPr="00346804">
        <w:rPr>
          <w:rFonts w:ascii="Times New Roman" w:hAnsi="Times New Roman" w:cs="Times New Roman"/>
          <w:bCs/>
        </w:rPr>
        <w:t xml:space="preserve">than that of the wild type. </w:t>
      </w:r>
      <w:r>
        <w:rPr>
          <w:rFonts w:ascii="Times New Roman" w:hAnsi="Times New Roman" w:cs="Times New Roman"/>
          <w:bCs/>
        </w:rPr>
        <w:t xml:space="preserve">Lodicule is </w:t>
      </w:r>
      <w:r w:rsidRPr="00346804">
        <w:rPr>
          <w:rFonts w:ascii="Times New Roman" w:hAnsi="Times New Roman" w:cs="Times New Roman"/>
          <w:bCs/>
        </w:rPr>
        <w:t>a</w:t>
      </w:r>
      <w:r>
        <w:rPr>
          <w:rFonts w:ascii="Times New Roman" w:hAnsi="Times New Roman" w:cs="Times New Roman"/>
          <w:bCs/>
        </w:rPr>
        <w:t xml:space="preserve"> floral organ </w:t>
      </w:r>
      <w:r w:rsidRPr="00346804">
        <w:rPr>
          <w:rFonts w:ascii="Times New Roman" w:hAnsi="Times New Roman" w:cs="Times New Roman"/>
          <w:bCs/>
        </w:rPr>
        <w:t xml:space="preserve">of grass species and functionally related </w:t>
      </w:r>
      <w:r>
        <w:rPr>
          <w:rFonts w:ascii="Times New Roman" w:hAnsi="Times New Roman" w:cs="Times New Roman"/>
          <w:bCs/>
        </w:rPr>
        <w:t xml:space="preserve">and ontogenically orthologous </w:t>
      </w:r>
      <w:r w:rsidRPr="00346804">
        <w:rPr>
          <w:rFonts w:ascii="Times New Roman" w:hAnsi="Times New Roman" w:cs="Times New Roman"/>
          <w:bCs/>
        </w:rPr>
        <w:t xml:space="preserve">to the petal </w:t>
      </w:r>
      <w:r>
        <w:rPr>
          <w:rFonts w:ascii="Times New Roman" w:hAnsi="Times New Roman" w:cs="Times New Roman"/>
          <w:bCs/>
        </w:rPr>
        <w:t>of</w:t>
      </w:r>
      <w:r w:rsidRPr="00346804">
        <w:rPr>
          <w:rFonts w:ascii="Times New Roman" w:hAnsi="Times New Roman" w:cs="Times New Roman"/>
          <w:bCs/>
        </w:rPr>
        <w:t xml:space="preserve"> the hermaphroditic angiosperm flower</w:t>
      </w:r>
      <w:r>
        <w:rPr>
          <w:rFonts w:ascii="Times New Roman" w:hAnsi="Times New Roman" w:cs="Times New Roman"/>
          <w:bCs/>
        </w:rPr>
        <w:t xml:space="preserve">. Lodicule </w:t>
      </w:r>
      <w:r w:rsidRPr="00346804">
        <w:rPr>
          <w:rFonts w:ascii="Times New Roman" w:hAnsi="Times New Roman" w:cs="Times New Roman"/>
          <w:bCs/>
        </w:rPr>
        <w:t xml:space="preserve">of this mutant was </w:t>
      </w:r>
      <w:r>
        <w:rPr>
          <w:rFonts w:ascii="Times New Roman" w:hAnsi="Times New Roman" w:cs="Times New Roman"/>
          <w:bCs/>
        </w:rPr>
        <w:t>roughly 1.5 times larger in depth and length</w:t>
      </w:r>
      <w:r w:rsidRPr="00346804">
        <w:rPr>
          <w:rFonts w:ascii="Times New Roman" w:hAnsi="Times New Roman" w:cs="Times New Roman"/>
          <w:bCs/>
        </w:rPr>
        <w:t xml:space="preserve"> than that of the wild type. A</w:t>
      </w:r>
      <w:r>
        <w:rPr>
          <w:rFonts w:ascii="Times New Roman" w:hAnsi="Times New Roman" w:cs="Times New Roman"/>
          <w:bCs/>
        </w:rPr>
        <w:t>s a</w:t>
      </w:r>
      <w:r w:rsidRPr="00346804">
        <w:rPr>
          <w:rFonts w:ascii="Times New Roman" w:hAnsi="Times New Roman" w:cs="Times New Roman"/>
          <w:bCs/>
        </w:rPr>
        <w:t xml:space="preserve"> single recessive gene controlled the </w:t>
      </w:r>
      <w:r>
        <w:rPr>
          <w:rFonts w:ascii="Times New Roman" w:hAnsi="Times New Roman" w:cs="Times New Roman"/>
          <w:bCs/>
        </w:rPr>
        <w:t>phenotype, the gene was named “</w:t>
      </w:r>
      <w:r w:rsidRPr="00714D40">
        <w:rPr>
          <w:rFonts w:ascii="Times New Roman" w:hAnsi="Times New Roman" w:cs="Times New Roman"/>
          <w:bCs/>
          <w:i/>
        </w:rPr>
        <w:t>Super-open flowering 1”</w:t>
      </w:r>
      <w:r>
        <w:rPr>
          <w:rFonts w:ascii="Times New Roman" w:hAnsi="Times New Roman" w:cs="Times New Roman"/>
          <w:bCs/>
        </w:rPr>
        <w:t xml:space="preserve"> and gene </w:t>
      </w:r>
      <w:r w:rsidRPr="00346804">
        <w:rPr>
          <w:rFonts w:ascii="Times New Roman" w:hAnsi="Times New Roman" w:cs="Times New Roman"/>
          <w:bCs/>
        </w:rPr>
        <w:t xml:space="preserve">symbol </w:t>
      </w:r>
      <w:r w:rsidRPr="00714D40">
        <w:rPr>
          <w:rFonts w:ascii="Times New Roman" w:hAnsi="Times New Roman" w:cs="Times New Roman"/>
          <w:bCs/>
          <w:i/>
        </w:rPr>
        <w:t>sof1</w:t>
      </w:r>
      <w:r>
        <w:rPr>
          <w:rFonts w:ascii="Times New Roman" w:hAnsi="Times New Roman" w:cs="Times New Roman"/>
          <w:bCs/>
        </w:rPr>
        <w:t xml:space="preserve">. Characterization of this mutant and genetic mapping of </w:t>
      </w:r>
      <w:r w:rsidRPr="00714D40">
        <w:rPr>
          <w:rFonts w:ascii="Times New Roman" w:hAnsi="Times New Roman" w:cs="Times New Roman"/>
          <w:bCs/>
          <w:i/>
        </w:rPr>
        <w:t>sof1</w:t>
      </w:r>
      <w:r>
        <w:rPr>
          <w:rFonts w:ascii="Times New Roman" w:hAnsi="Times New Roman" w:cs="Times New Roman"/>
          <w:bCs/>
          <w:i/>
        </w:rPr>
        <w:t xml:space="preserve"> </w:t>
      </w:r>
      <w:r>
        <w:rPr>
          <w:rFonts w:ascii="Times New Roman" w:hAnsi="Times New Roman" w:cs="Times New Roman"/>
          <w:bCs/>
        </w:rPr>
        <w:t>will be presented.</w:t>
      </w:r>
    </w:p>
    <w:p w14:paraId="792D8CFE" w14:textId="77777777" w:rsidR="00E12153" w:rsidRDefault="00E12153" w:rsidP="00E12153">
      <w:pPr>
        <w:jc w:val="left"/>
        <w:rPr>
          <w:rFonts w:ascii="Times New Roman" w:hAnsi="Times New Roman" w:cs="Times New Roman"/>
        </w:rPr>
      </w:pPr>
    </w:p>
    <w:p w14:paraId="6386EBA6" w14:textId="77777777" w:rsidR="00E12153" w:rsidRDefault="00E12153" w:rsidP="00E12153">
      <w:pPr>
        <w:jc w:val="left"/>
        <w:rPr>
          <w:rFonts w:ascii="Times New Roman" w:hAnsi="Times New Roman" w:cs="Times New Roman"/>
        </w:rPr>
      </w:pPr>
    </w:p>
    <w:p w14:paraId="4A0B376A" w14:textId="77777777" w:rsidR="00E12153" w:rsidRPr="00FC016B" w:rsidRDefault="00E12153" w:rsidP="00E12153">
      <w:pPr>
        <w:jc w:val="left"/>
        <w:rPr>
          <w:rFonts w:ascii="Times New Roman" w:hAnsi="Times New Roman" w:cs="Times New Roman"/>
        </w:rPr>
      </w:pPr>
      <w:r>
        <w:rPr>
          <w:rFonts w:ascii="Times New Roman" w:hAnsi="Times New Roman" w:cs="Times New Roman" w:hint="eastAsia"/>
        </w:rPr>
        <w:t xml:space="preserve">Presenter </w:t>
      </w:r>
      <w:r>
        <w:rPr>
          <w:rFonts w:ascii="Times New Roman" w:hAnsi="Times New Roman" w:cs="Times New Roman"/>
        </w:rPr>
        <w:t xml:space="preserve">of this paper is Takao </w:t>
      </w:r>
      <w:proofErr w:type="spellStart"/>
      <w:r>
        <w:rPr>
          <w:rFonts w:ascii="Times New Roman" w:hAnsi="Times New Roman" w:cs="Times New Roman"/>
        </w:rPr>
        <w:t>Komatsuda</w:t>
      </w:r>
      <w:proofErr w:type="spellEnd"/>
      <w:r>
        <w:rPr>
          <w:rFonts w:ascii="Times New Roman" w:hAnsi="Times New Roman" w:cs="Times New Roman"/>
        </w:rPr>
        <w:t xml:space="preserve"> &lt;</w:t>
      </w:r>
      <w:r w:rsidRPr="00FC016B">
        <w:rPr>
          <w:rFonts w:ascii="Times New Roman" w:hAnsi="Times New Roman" w:cs="Times New Roman"/>
        </w:rPr>
        <w:t>takao@affrc.go.jp</w:t>
      </w:r>
      <w:r>
        <w:rPr>
          <w:rFonts w:ascii="Times New Roman" w:hAnsi="Times New Roman" w:cs="Times New Roman"/>
        </w:rPr>
        <w:t>&gt;</w:t>
      </w:r>
    </w:p>
    <w:p w14:paraId="3FC749EA" w14:textId="2CD5B7C1" w:rsidR="00654FFD" w:rsidRDefault="00654FFD"/>
    <w:p w14:paraId="1DF7333E" w14:textId="2F7599FB" w:rsidR="00E12153" w:rsidRDefault="00E12153"/>
    <w:p w14:paraId="332B0D43" w14:textId="77777777" w:rsidR="00AD00A0" w:rsidRDefault="00AD00A0" w:rsidP="00E12153">
      <w:pPr>
        <w:rPr>
          <w:rFonts w:ascii="Arial" w:hAnsi="Arial" w:cs="Arial"/>
          <w:b/>
        </w:rPr>
      </w:pPr>
    </w:p>
    <w:p w14:paraId="01B0F33B" w14:textId="77777777" w:rsidR="00AD00A0" w:rsidRDefault="00AD00A0" w:rsidP="00E12153">
      <w:pPr>
        <w:rPr>
          <w:rFonts w:ascii="Arial" w:hAnsi="Arial" w:cs="Arial"/>
          <w:b/>
        </w:rPr>
      </w:pPr>
    </w:p>
    <w:p w14:paraId="6833B08F" w14:textId="77777777" w:rsidR="00AD00A0" w:rsidRDefault="00AD00A0" w:rsidP="00E12153">
      <w:pPr>
        <w:rPr>
          <w:rFonts w:ascii="Arial" w:hAnsi="Arial" w:cs="Arial"/>
          <w:b/>
        </w:rPr>
      </w:pPr>
    </w:p>
    <w:p w14:paraId="5A2929F6" w14:textId="77777777" w:rsidR="00AD00A0" w:rsidRDefault="00AD00A0" w:rsidP="00E12153">
      <w:pPr>
        <w:rPr>
          <w:rFonts w:ascii="Arial" w:hAnsi="Arial" w:cs="Arial"/>
          <w:b/>
        </w:rPr>
      </w:pPr>
    </w:p>
    <w:p w14:paraId="25D84168" w14:textId="77777777" w:rsidR="00AD00A0" w:rsidRDefault="00AD00A0" w:rsidP="00E12153">
      <w:pPr>
        <w:rPr>
          <w:rFonts w:ascii="Arial" w:hAnsi="Arial" w:cs="Arial"/>
          <w:b/>
        </w:rPr>
      </w:pPr>
    </w:p>
    <w:p w14:paraId="0603B7C1" w14:textId="77777777" w:rsidR="00AD00A0" w:rsidRDefault="00AD00A0" w:rsidP="00E12153">
      <w:pPr>
        <w:rPr>
          <w:rFonts w:ascii="Arial" w:hAnsi="Arial" w:cs="Arial"/>
          <w:b/>
        </w:rPr>
      </w:pPr>
    </w:p>
    <w:p w14:paraId="2782DD49" w14:textId="77777777" w:rsidR="00AD00A0" w:rsidRDefault="00AD00A0" w:rsidP="00E12153">
      <w:pPr>
        <w:rPr>
          <w:rFonts w:ascii="Arial" w:hAnsi="Arial" w:cs="Arial"/>
          <w:b/>
        </w:rPr>
      </w:pPr>
    </w:p>
    <w:p w14:paraId="007B43E9" w14:textId="77777777" w:rsidR="00AD00A0" w:rsidRDefault="00AD00A0" w:rsidP="00E12153">
      <w:pPr>
        <w:rPr>
          <w:rFonts w:ascii="Arial" w:hAnsi="Arial" w:cs="Arial"/>
          <w:b/>
        </w:rPr>
      </w:pPr>
    </w:p>
    <w:p w14:paraId="6825198F" w14:textId="77777777" w:rsidR="00AD00A0" w:rsidRDefault="00AD00A0" w:rsidP="00E12153">
      <w:pPr>
        <w:rPr>
          <w:rFonts w:ascii="Arial" w:hAnsi="Arial" w:cs="Arial"/>
          <w:b/>
        </w:rPr>
      </w:pPr>
    </w:p>
    <w:p w14:paraId="5DFF04AC" w14:textId="77777777" w:rsidR="00AD00A0" w:rsidRDefault="00AD00A0" w:rsidP="00E12153">
      <w:pPr>
        <w:rPr>
          <w:rFonts w:ascii="Arial" w:hAnsi="Arial" w:cs="Arial"/>
          <w:b/>
        </w:rPr>
      </w:pPr>
    </w:p>
    <w:p w14:paraId="43A4FF19" w14:textId="77777777" w:rsidR="00AD00A0" w:rsidRDefault="00AD00A0" w:rsidP="00E12153">
      <w:pPr>
        <w:rPr>
          <w:rFonts w:ascii="Arial" w:hAnsi="Arial" w:cs="Arial"/>
          <w:b/>
        </w:rPr>
      </w:pPr>
    </w:p>
    <w:p w14:paraId="16E6C3C5" w14:textId="77777777" w:rsidR="00AD00A0" w:rsidRDefault="00AD00A0" w:rsidP="00E12153">
      <w:pPr>
        <w:rPr>
          <w:rFonts w:ascii="Arial" w:hAnsi="Arial" w:cs="Arial"/>
          <w:b/>
        </w:rPr>
      </w:pPr>
    </w:p>
    <w:p w14:paraId="133250FC" w14:textId="77777777" w:rsidR="00AD00A0" w:rsidRDefault="00AD00A0" w:rsidP="00E12153">
      <w:pPr>
        <w:rPr>
          <w:rFonts w:ascii="Arial" w:hAnsi="Arial" w:cs="Arial"/>
          <w:b/>
        </w:rPr>
      </w:pPr>
    </w:p>
    <w:p w14:paraId="60059537" w14:textId="77777777" w:rsidR="00AD00A0" w:rsidRDefault="00AD00A0" w:rsidP="00E12153">
      <w:pPr>
        <w:rPr>
          <w:rFonts w:ascii="Arial" w:hAnsi="Arial" w:cs="Arial"/>
          <w:b/>
        </w:rPr>
      </w:pPr>
    </w:p>
    <w:p w14:paraId="679F5340" w14:textId="1DA1D63C" w:rsidR="00E12153" w:rsidRDefault="00E12153" w:rsidP="00E12153">
      <w:pPr>
        <w:rPr>
          <w:rFonts w:ascii="Times New Roman" w:hAnsi="Times New Roman" w:cs="Times New Roman"/>
          <w:b/>
        </w:rPr>
      </w:pPr>
      <w:r w:rsidRPr="00AD00A0">
        <w:rPr>
          <w:rFonts w:ascii="Times New Roman" w:hAnsi="Times New Roman" w:cs="Times New Roman"/>
          <w:b/>
        </w:rPr>
        <w:t xml:space="preserve">Genetic characterization of the </w:t>
      </w:r>
      <w:proofErr w:type="spellStart"/>
      <w:r w:rsidRPr="00AD00A0">
        <w:rPr>
          <w:rFonts w:ascii="Times New Roman" w:hAnsi="Times New Roman" w:cs="Times New Roman"/>
          <w:b/>
          <w:i/>
        </w:rPr>
        <w:t>albostrians</w:t>
      </w:r>
      <w:proofErr w:type="spellEnd"/>
      <w:r w:rsidRPr="00AD00A0">
        <w:rPr>
          <w:rFonts w:ascii="Times New Roman" w:hAnsi="Times New Roman" w:cs="Times New Roman"/>
          <w:b/>
        </w:rPr>
        <w:t xml:space="preserve"> barley provides new insights on underlying mechanism of leaf variegation</w:t>
      </w:r>
    </w:p>
    <w:p w14:paraId="5D1D8CBC" w14:textId="77777777" w:rsidR="00AD00A0" w:rsidRPr="00AD00A0" w:rsidRDefault="00AD00A0" w:rsidP="00E12153">
      <w:pPr>
        <w:rPr>
          <w:rFonts w:ascii="Times New Roman" w:eastAsiaTheme="minorHAnsi" w:hAnsi="Times New Roman" w:cs="Times New Roman"/>
          <w:b/>
          <w:kern w:val="0"/>
          <w:sz w:val="22"/>
          <w:szCs w:val="22"/>
          <w:lang w:eastAsia="en-US"/>
        </w:rPr>
      </w:pPr>
    </w:p>
    <w:p w14:paraId="6649A726" w14:textId="77777777" w:rsidR="00E12153" w:rsidRPr="00AD00A0" w:rsidRDefault="00E12153" w:rsidP="00E12153">
      <w:pPr>
        <w:spacing w:line="360" w:lineRule="auto"/>
        <w:rPr>
          <w:rFonts w:ascii="Times New Roman" w:hAnsi="Times New Roman" w:cs="Times New Roman"/>
          <w:vertAlign w:val="superscript"/>
        </w:rPr>
      </w:pPr>
      <w:r w:rsidRPr="00AD00A0">
        <w:rPr>
          <w:rFonts w:ascii="Times New Roman" w:hAnsi="Times New Roman" w:cs="Times New Roman"/>
        </w:rPr>
        <w:t xml:space="preserve">Mingjiu Li, Goetz Hensel, Martin </w:t>
      </w:r>
      <w:proofErr w:type="spellStart"/>
      <w:r w:rsidRPr="00AD00A0">
        <w:rPr>
          <w:rFonts w:ascii="Times New Roman" w:hAnsi="Times New Roman" w:cs="Times New Roman"/>
        </w:rPr>
        <w:t>Mascher</w:t>
      </w:r>
      <w:proofErr w:type="spellEnd"/>
      <w:r w:rsidRPr="00AD00A0">
        <w:rPr>
          <w:rFonts w:ascii="Times New Roman" w:hAnsi="Times New Roman" w:cs="Times New Roman"/>
        </w:rPr>
        <w:t xml:space="preserve">, Michael Melzer, </w:t>
      </w:r>
      <w:proofErr w:type="spellStart"/>
      <w:r w:rsidRPr="00AD00A0">
        <w:rPr>
          <w:rFonts w:ascii="Times New Roman" w:hAnsi="Times New Roman" w:cs="Times New Roman"/>
        </w:rPr>
        <w:t>Nagaveni</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Budhagatapalli</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Twan</w:t>
      </w:r>
      <w:proofErr w:type="spellEnd"/>
      <w:r w:rsidRPr="00AD00A0">
        <w:rPr>
          <w:rFonts w:ascii="Times New Roman" w:hAnsi="Times New Roman" w:cs="Times New Roman"/>
        </w:rPr>
        <w:t xml:space="preserve"> Rutten, Axel </w:t>
      </w:r>
      <w:proofErr w:type="spellStart"/>
      <w:r w:rsidRPr="00AD00A0">
        <w:rPr>
          <w:rFonts w:ascii="Times New Roman" w:hAnsi="Times New Roman" w:cs="Times New Roman"/>
        </w:rPr>
        <w:t>Himmelbach</w:t>
      </w:r>
      <w:proofErr w:type="spellEnd"/>
      <w:r w:rsidRPr="00AD00A0">
        <w:rPr>
          <w:rFonts w:ascii="Times New Roman" w:hAnsi="Times New Roman" w:cs="Times New Roman"/>
        </w:rPr>
        <w:t xml:space="preserve">, Sebastian </w:t>
      </w:r>
      <w:proofErr w:type="spellStart"/>
      <w:r w:rsidRPr="00AD00A0">
        <w:rPr>
          <w:rFonts w:ascii="Times New Roman" w:hAnsi="Times New Roman" w:cs="Times New Roman"/>
        </w:rPr>
        <w:t>Beier</w:t>
      </w:r>
      <w:proofErr w:type="spellEnd"/>
      <w:r w:rsidRPr="00AD00A0">
        <w:rPr>
          <w:rFonts w:ascii="Times New Roman" w:hAnsi="Times New Roman" w:cs="Times New Roman"/>
        </w:rPr>
        <w:t xml:space="preserve">, Viktor </w:t>
      </w:r>
      <w:proofErr w:type="spellStart"/>
      <w:r w:rsidRPr="00AD00A0">
        <w:rPr>
          <w:rFonts w:ascii="Times New Roman" w:hAnsi="Times New Roman" w:cs="Times New Roman"/>
        </w:rPr>
        <w:t>Korzun</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Jochen</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Kumlehn</w:t>
      </w:r>
      <w:proofErr w:type="spellEnd"/>
      <w:r w:rsidRPr="00AD00A0">
        <w:rPr>
          <w:rFonts w:ascii="Times New Roman" w:hAnsi="Times New Roman" w:cs="Times New Roman"/>
        </w:rPr>
        <w:t xml:space="preserve">, Thomas </w:t>
      </w:r>
      <w:proofErr w:type="spellStart"/>
      <w:r w:rsidRPr="00AD00A0">
        <w:rPr>
          <w:rFonts w:ascii="Times New Roman" w:hAnsi="Times New Roman" w:cs="Times New Roman"/>
        </w:rPr>
        <w:t>Börner</w:t>
      </w:r>
      <w:proofErr w:type="spellEnd"/>
      <w:r w:rsidRPr="00AD00A0">
        <w:rPr>
          <w:rFonts w:ascii="Times New Roman" w:hAnsi="Times New Roman" w:cs="Times New Roman"/>
        </w:rPr>
        <w:t>, and Nils Stein</w:t>
      </w:r>
    </w:p>
    <w:p w14:paraId="329E4209"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The barley </w:t>
      </w:r>
      <w:proofErr w:type="spellStart"/>
      <w:r w:rsidRPr="00AD00A0">
        <w:rPr>
          <w:rFonts w:ascii="Times New Roman" w:hAnsi="Times New Roman" w:cs="Times New Roman"/>
          <w:i/>
          <w:iCs/>
        </w:rPr>
        <w:t>albostrians</w:t>
      </w:r>
      <w:proofErr w:type="spellEnd"/>
      <w:r w:rsidRPr="00AD00A0">
        <w:rPr>
          <w:rFonts w:ascii="Times New Roman" w:hAnsi="Times New Roman" w:cs="Times New Roman"/>
        </w:rPr>
        <w:t xml:space="preserve"> mutant represents one classical type of variegation resulting from the absence of 70S ribosomes in plastids of </w:t>
      </w:r>
      <w:r w:rsidRPr="00AD00A0">
        <w:rPr>
          <w:rFonts w:ascii="Times New Roman" w:hAnsi="Times New Roman" w:cs="Times New Roman"/>
          <w:i/>
          <w:iCs/>
        </w:rPr>
        <w:t>albino</w:t>
      </w:r>
      <w:r w:rsidRPr="00AD00A0">
        <w:rPr>
          <w:rFonts w:ascii="Times New Roman" w:hAnsi="Times New Roman" w:cs="Times New Roman"/>
        </w:rPr>
        <w:t xml:space="preserve"> leaf sectors. It served as a model system to study the cross-talk between nucleus and the other DNA-containing organelles and greatly extended the field of chloroplast biology. So </w:t>
      </w:r>
      <w:proofErr w:type="gramStart"/>
      <w:r w:rsidRPr="00AD00A0">
        <w:rPr>
          <w:rFonts w:ascii="Times New Roman" w:hAnsi="Times New Roman" w:cs="Times New Roman"/>
        </w:rPr>
        <w:t>far</w:t>
      </w:r>
      <w:proofErr w:type="gramEnd"/>
      <w:r w:rsidRPr="00AD00A0">
        <w:rPr>
          <w:rFonts w:ascii="Times New Roman" w:hAnsi="Times New Roman" w:cs="Times New Roman"/>
        </w:rPr>
        <w:t xml:space="preserve"> the </w:t>
      </w:r>
      <w:proofErr w:type="spellStart"/>
      <w:r w:rsidRPr="00AD00A0">
        <w:rPr>
          <w:rFonts w:ascii="Times New Roman" w:hAnsi="Times New Roman" w:cs="Times New Roman"/>
          <w:i/>
          <w:iCs/>
        </w:rPr>
        <w:t>albostrians</w:t>
      </w:r>
      <w:proofErr w:type="spellEnd"/>
      <w:r w:rsidRPr="00AD00A0">
        <w:rPr>
          <w:rFonts w:ascii="Times New Roman" w:hAnsi="Times New Roman" w:cs="Times New Roman"/>
        </w:rPr>
        <w:t xml:space="preserve"> gene was unknown, complicating further the elucidation of molecular mechanisms underlying variegation. Here, map-based cloning revealed one single gene of which the first exon carries a 4bp deletion in the </w:t>
      </w:r>
      <w:proofErr w:type="spellStart"/>
      <w:r w:rsidRPr="00AD00A0">
        <w:rPr>
          <w:rFonts w:ascii="Times New Roman" w:hAnsi="Times New Roman" w:cs="Times New Roman"/>
          <w:i/>
          <w:iCs/>
        </w:rPr>
        <w:t>albostrians</w:t>
      </w:r>
      <w:proofErr w:type="spellEnd"/>
      <w:r w:rsidRPr="00AD00A0">
        <w:rPr>
          <w:rFonts w:ascii="Times New Roman" w:hAnsi="Times New Roman" w:cs="Times New Roman"/>
        </w:rPr>
        <w:t xml:space="preserve"> mutant compared to wild type. Further, the biological function of the cloned </w:t>
      </w:r>
      <w:proofErr w:type="spellStart"/>
      <w:r w:rsidRPr="00AD00A0">
        <w:rPr>
          <w:rFonts w:ascii="Times New Roman" w:hAnsi="Times New Roman" w:cs="Times New Roman"/>
          <w:i/>
          <w:iCs/>
        </w:rPr>
        <w:t>albostrians</w:t>
      </w:r>
      <w:proofErr w:type="spellEnd"/>
      <w:r w:rsidRPr="00AD00A0">
        <w:rPr>
          <w:rFonts w:ascii="Times New Roman" w:hAnsi="Times New Roman" w:cs="Times New Roman"/>
        </w:rPr>
        <w:t xml:space="preserve"> gene was confirmed by site-directed mutagenesis through RNA-guided endonuclease. A genetic model for the typical variegation of </w:t>
      </w:r>
      <w:proofErr w:type="spellStart"/>
      <w:r w:rsidRPr="00AD00A0">
        <w:rPr>
          <w:rFonts w:ascii="Times New Roman" w:hAnsi="Times New Roman" w:cs="Times New Roman"/>
          <w:i/>
          <w:iCs/>
        </w:rPr>
        <w:t>albostrians</w:t>
      </w:r>
      <w:proofErr w:type="spellEnd"/>
      <w:r w:rsidRPr="00AD00A0">
        <w:rPr>
          <w:rFonts w:ascii="Times New Roman" w:hAnsi="Times New Roman" w:cs="Times New Roman"/>
        </w:rPr>
        <w:t xml:space="preserve"> mutant was proposed </w:t>
      </w:r>
      <w:proofErr w:type="gramStart"/>
      <w:r w:rsidRPr="00AD00A0">
        <w:rPr>
          <w:rFonts w:ascii="Times New Roman" w:hAnsi="Times New Roman" w:cs="Times New Roman"/>
        </w:rPr>
        <w:t>on the basis of</w:t>
      </w:r>
      <w:proofErr w:type="gramEnd"/>
      <w:r w:rsidRPr="00AD00A0">
        <w:rPr>
          <w:rFonts w:ascii="Times New Roman" w:hAnsi="Times New Roman" w:cs="Times New Roman"/>
        </w:rPr>
        <w:t xml:space="preserve"> the identified localization to plastids and known regulations from the homologous gene in Arabidopsis.</w:t>
      </w:r>
    </w:p>
    <w:p w14:paraId="7C5815F4" w14:textId="77777777" w:rsidR="00E12153" w:rsidRPr="00AD00A0" w:rsidRDefault="00E12153" w:rsidP="00E12153">
      <w:pPr>
        <w:rPr>
          <w:rFonts w:ascii="Times New Roman" w:hAnsi="Times New Roman" w:cs="Times New Roman"/>
        </w:rPr>
      </w:pPr>
    </w:p>
    <w:p w14:paraId="5A4F24CE" w14:textId="513A421C"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Key words: </w:t>
      </w:r>
      <w:proofErr w:type="spellStart"/>
      <w:r w:rsidRPr="00AD00A0">
        <w:rPr>
          <w:rFonts w:ascii="Times New Roman" w:hAnsi="Times New Roman" w:cs="Times New Roman"/>
          <w:i/>
        </w:rPr>
        <w:t>albostrians</w:t>
      </w:r>
      <w:proofErr w:type="spellEnd"/>
      <w:r w:rsidRPr="00AD00A0">
        <w:rPr>
          <w:rFonts w:ascii="Times New Roman" w:hAnsi="Times New Roman" w:cs="Times New Roman"/>
        </w:rPr>
        <w:t xml:space="preserve"> gene; chloroplast development; barley genome editing</w:t>
      </w:r>
    </w:p>
    <w:p w14:paraId="430711ED" w14:textId="01477E34" w:rsidR="00AD00A0" w:rsidRDefault="00AD00A0" w:rsidP="00E12153">
      <w:pPr>
        <w:rPr>
          <w:rFonts w:ascii="Arial" w:hAnsi="Arial" w:cs="Arial"/>
        </w:rPr>
      </w:pPr>
    </w:p>
    <w:p w14:paraId="2EC140D9" w14:textId="46E181E6" w:rsidR="00AD00A0" w:rsidRDefault="00AD00A0" w:rsidP="00E12153">
      <w:pPr>
        <w:rPr>
          <w:rFonts w:ascii="Arial" w:hAnsi="Arial" w:cs="Arial"/>
        </w:rPr>
      </w:pPr>
    </w:p>
    <w:p w14:paraId="54413B51" w14:textId="658D8404" w:rsidR="00AD00A0" w:rsidRDefault="00AD00A0" w:rsidP="00E12153">
      <w:pPr>
        <w:rPr>
          <w:rFonts w:ascii="Arial" w:hAnsi="Arial" w:cs="Arial"/>
        </w:rPr>
      </w:pPr>
    </w:p>
    <w:p w14:paraId="010E7562" w14:textId="22B9E19B" w:rsidR="00AD00A0" w:rsidRDefault="00AD00A0" w:rsidP="00E12153">
      <w:pPr>
        <w:rPr>
          <w:rFonts w:ascii="Arial" w:hAnsi="Arial" w:cs="Arial"/>
        </w:rPr>
      </w:pPr>
    </w:p>
    <w:p w14:paraId="5010C935" w14:textId="2F03C9B0" w:rsidR="00AD00A0" w:rsidRDefault="00AD00A0" w:rsidP="00E12153">
      <w:pPr>
        <w:rPr>
          <w:rFonts w:ascii="Arial" w:hAnsi="Arial" w:cs="Arial"/>
        </w:rPr>
      </w:pPr>
    </w:p>
    <w:p w14:paraId="3F5D3569" w14:textId="75D6DA21" w:rsidR="00AD00A0" w:rsidRDefault="00AD00A0" w:rsidP="00E12153">
      <w:pPr>
        <w:rPr>
          <w:rFonts w:ascii="Arial" w:hAnsi="Arial" w:cs="Arial"/>
        </w:rPr>
      </w:pPr>
    </w:p>
    <w:p w14:paraId="4E7B0DC9" w14:textId="61CCC424" w:rsidR="00AD00A0" w:rsidRDefault="00AD00A0" w:rsidP="00E12153">
      <w:pPr>
        <w:rPr>
          <w:rFonts w:ascii="Arial" w:hAnsi="Arial" w:cs="Arial"/>
        </w:rPr>
      </w:pPr>
    </w:p>
    <w:p w14:paraId="078D770B" w14:textId="591C8BEE" w:rsidR="00AD00A0" w:rsidRDefault="00AD00A0" w:rsidP="00E12153">
      <w:pPr>
        <w:rPr>
          <w:rFonts w:ascii="Arial" w:hAnsi="Arial" w:cs="Arial"/>
        </w:rPr>
      </w:pPr>
    </w:p>
    <w:p w14:paraId="3731065F" w14:textId="6ECE4D57" w:rsidR="00AD00A0" w:rsidRDefault="00AD00A0" w:rsidP="00E12153">
      <w:pPr>
        <w:rPr>
          <w:rFonts w:ascii="Arial" w:hAnsi="Arial" w:cs="Arial"/>
        </w:rPr>
      </w:pPr>
    </w:p>
    <w:p w14:paraId="7B79F2D8" w14:textId="10664C92" w:rsidR="00AD00A0" w:rsidRDefault="00AD00A0" w:rsidP="00E12153">
      <w:pPr>
        <w:rPr>
          <w:rFonts w:ascii="Arial" w:hAnsi="Arial" w:cs="Arial"/>
        </w:rPr>
      </w:pPr>
    </w:p>
    <w:p w14:paraId="3F943982" w14:textId="346EFA1B" w:rsidR="00AD00A0" w:rsidRDefault="00AD00A0" w:rsidP="00E12153">
      <w:pPr>
        <w:rPr>
          <w:rFonts w:ascii="Arial" w:hAnsi="Arial" w:cs="Arial"/>
        </w:rPr>
      </w:pPr>
    </w:p>
    <w:p w14:paraId="207DBB65" w14:textId="128AE683" w:rsidR="00AD00A0" w:rsidRDefault="00AD00A0" w:rsidP="00E12153">
      <w:pPr>
        <w:rPr>
          <w:rFonts w:ascii="Arial" w:hAnsi="Arial" w:cs="Arial"/>
        </w:rPr>
      </w:pPr>
    </w:p>
    <w:p w14:paraId="75B9FABD" w14:textId="7AD52BFA" w:rsidR="00AD00A0" w:rsidRDefault="00AD00A0" w:rsidP="00E12153">
      <w:pPr>
        <w:rPr>
          <w:rFonts w:ascii="Arial" w:hAnsi="Arial" w:cs="Arial"/>
        </w:rPr>
      </w:pPr>
    </w:p>
    <w:p w14:paraId="5F0517D2" w14:textId="616FB2D2" w:rsidR="00AD00A0" w:rsidRDefault="00AD00A0" w:rsidP="00E12153">
      <w:pPr>
        <w:rPr>
          <w:rFonts w:ascii="Arial" w:hAnsi="Arial" w:cs="Arial"/>
        </w:rPr>
      </w:pPr>
    </w:p>
    <w:p w14:paraId="152C12D6" w14:textId="56DB4879" w:rsidR="00AD00A0" w:rsidRDefault="00AD00A0" w:rsidP="00E12153">
      <w:pPr>
        <w:rPr>
          <w:rFonts w:ascii="Arial" w:hAnsi="Arial" w:cs="Arial"/>
        </w:rPr>
      </w:pPr>
    </w:p>
    <w:p w14:paraId="357834A8" w14:textId="5F88DDAE" w:rsidR="00AD00A0" w:rsidRDefault="00AD00A0" w:rsidP="00E12153">
      <w:pPr>
        <w:rPr>
          <w:rFonts w:ascii="Arial" w:hAnsi="Arial" w:cs="Arial"/>
        </w:rPr>
      </w:pPr>
    </w:p>
    <w:p w14:paraId="20AD5572" w14:textId="34B3CC35" w:rsidR="00AD00A0" w:rsidRDefault="00AD00A0" w:rsidP="00E12153">
      <w:pPr>
        <w:rPr>
          <w:rFonts w:ascii="Arial" w:hAnsi="Arial" w:cs="Arial"/>
        </w:rPr>
      </w:pPr>
    </w:p>
    <w:p w14:paraId="70ADE644" w14:textId="5A67B6D0" w:rsidR="00AD00A0" w:rsidRDefault="00AD00A0" w:rsidP="00E12153">
      <w:pPr>
        <w:rPr>
          <w:rFonts w:ascii="Arial" w:hAnsi="Arial" w:cs="Arial"/>
        </w:rPr>
      </w:pPr>
    </w:p>
    <w:p w14:paraId="57DD29FE" w14:textId="5AA0ECB5" w:rsidR="00AD00A0" w:rsidRDefault="00AD00A0" w:rsidP="00E12153">
      <w:pPr>
        <w:rPr>
          <w:rFonts w:ascii="Arial" w:hAnsi="Arial" w:cs="Arial"/>
        </w:rPr>
      </w:pPr>
    </w:p>
    <w:p w14:paraId="6AA5CA1F" w14:textId="7547F674" w:rsidR="00AD00A0" w:rsidRDefault="00AD00A0" w:rsidP="00E12153">
      <w:pPr>
        <w:rPr>
          <w:rFonts w:ascii="Arial" w:hAnsi="Arial" w:cs="Arial"/>
        </w:rPr>
      </w:pPr>
    </w:p>
    <w:p w14:paraId="64C6AF42" w14:textId="353E5F34" w:rsidR="00AD00A0" w:rsidRDefault="00AD00A0" w:rsidP="00E12153">
      <w:pPr>
        <w:rPr>
          <w:rFonts w:ascii="Arial" w:hAnsi="Arial" w:cs="Arial"/>
        </w:rPr>
      </w:pPr>
    </w:p>
    <w:p w14:paraId="34D71AC5" w14:textId="3B2AB8FB" w:rsidR="00AD00A0" w:rsidRDefault="00AD00A0" w:rsidP="00E12153">
      <w:pPr>
        <w:rPr>
          <w:rFonts w:ascii="Arial" w:hAnsi="Arial" w:cs="Arial"/>
        </w:rPr>
      </w:pPr>
    </w:p>
    <w:p w14:paraId="71073E9C" w14:textId="3DF9E72D" w:rsidR="00AD00A0" w:rsidRDefault="00AD00A0" w:rsidP="00E12153">
      <w:pPr>
        <w:rPr>
          <w:rFonts w:ascii="Arial" w:hAnsi="Arial" w:cs="Arial"/>
        </w:rPr>
      </w:pPr>
    </w:p>
    <w:p w14:paraId="3726709B" w14:textId="58BABA2E" w:rsidR="00AD00A0" w:rsidRDefault="00AD00A0" w:rsidP="00E12153">
      <w:pPr>
        <w:rPr>
          <w:rFonts w:ascii="Arial" w:hAnsi="Arial" w:cs="Arial"/>
        </w:rPr>
      </w:pPr>
    </w:p>
    <w:p w14:paraId="0E8568AE" w14:textId="2F0D9941" w:rsidR="00AD00A0" w:rsidRDefault="00AD00A0" w:rsidP="00E12153">
      <w:pPr>
        <w:rPr>
          <w:rFonts w:ascii="Arial" w:hAnsi="Arial" w:cs="Arial"/>
        </w:rPr>
      </w:pPr>
    </w:p>
    <w:p w14:paraId="37BD1560" w14:textId="51AD00EE" w:rsidR="00AD00A0" w:rsidRDefault="00AD00A0" w:rsidP="00E12153">
      <w:pPr>
        <w:rPr>
          <w:rFonts w:ascii="Arial" w:hAnsi="Arial" w:cs="Arial"/>
        </w:rPr>
      </w:pPr>
    </w:p>
    <w:p w14:paraId="7509953B" w14:textId="77777777" w:rsidR="00AD00A0" w:rsidRDefault="00AD00A0" w:rsidP="00E12153">
      <w:pPr>
        <w:rPr>
          <w:rFonts w:ascii="Arial" w:hAnsi="Arial" w:cs="Arial"/>
        </w:rPr>
      </w:pPr>
    </w:p>
    <w:p w14:paraId="0502B1A2" w14:textId="77777777" w:rsidR="00AD00A0" w:rsidRDefault="00AD00A0" w:rsidP="00E12153">
      <w:pPr>
        <w:rPr>
          <w:rFonts w:ascii="Arial" w:hAnsi="Arial" w:cs="Arial"/>
        </w:rPr>
      </w:pPr>
    </w:p>
    <w:p w14:paraId="4DA0FE76" w14:textId="37EEE4BC" w:rsidR="00E12153" w:rsidRDefault="00E12153"/>
    <w:p w14:paraId="62C9C767" w14:textId="77777777" w:rsidR="00AD00A0" w:rsidRDefault="00AD00A0"/>
    <w:p w14:paraId="2A1E0E5D" w14:textId="5E19DB6D" w:rsidR="00E12153" w:rsidRDefault="00E12153"/>
    <w:p w14:paraId="6C6326B1" w14:textId="77777777" w:rsidR="002D7A32" w:rsidRDefault="002D7A32" w:rsidP="00E12153">
      <w:pPr>
        <w:rPr>
          <w:rFonts w:ascii="Times New Roman" w:hAnsi="Times New Roman" w:cs="Times New Roman"/>
          <w:b/>
        </w:rPr>
      </w:pPr>
    </w:p>
    <w:p w14:paraId="10735941" w14:textId="726A5B31" w:rsidR="00E12153" w:rsidRPr="00AD00A0" w:rsidRDefault="00E12153" w:rsidP="00E12153">
      <w:pPr>
        <w:rPr>
          <w:rFonts w:ascii="Times New Roman" w:hAnsi="Times New Roman" w:cs="Times New Roman"/>
          <w:b/>
        </w:rPr>
      </w:pPr>
      <w:r w:rsidRPr="00AD00A0">
        <w:rPr>
          <w:rFonts w:ascii="Times New Roman" w:hAnsi="Times New Roman" w:cs="Times New Roman"/>
          <w:b/>
        </w:rPr>
        <w:t xml:space="preserve">Title: Semi-dwarf barley mutants defective in the </w:t>
      </w:r>
      <w:proofErr w:type="spellStart"/>
      <w:r w:rsidRPr="00AD00A0">
        <w:rPr>
          <w:rFonts w:ascii="Times New Roman" w:hAnsi="Times New Roman" w:cs="Times New Roman"/>
          <w:b/>
        </w:rPr>
        <w:t>brassinosteroid</w:t>
      </w:r>
      <w:proofErr w:type="spellEnd"/>
      <w:r w:rsidRPr="00AD00A0">
        <w:rPr>
          <w:rFonts w:ascii="Times New Roman" w:hAnsi="Times New Roman" w:cs="Times New Roman"/>
          <w:b/>
        </w:rPr>
        <w:t xml:space="preserve"> metabolism – a promising</w:t>
      </w:r>
    </w:p>
    <w:p w14:paraId="3433CD22" w14:textId="77777777" w:rsidR="00E12153" w:rsidRPr="00AD00A0" w:rsidRDefault="00E12153" w:rsidP="00E12153">
      <w:pPr>
        <w:rPr>
          <w:rFonts w:ascii="Times New Roman" w:hAnsi="Times New Roman" w:cs="Times New Roman"/>
          <w:b/>
        </w:rPr>
      </w:pPr>
      <w:r w:rsidRPr="00AD00A0">
        <w:rPr>
          <w:rFonts w:ascii="Times New Roman" w:hAnsi="Times New Roman" w:cs="Times New Roman"/>
          <w:b/>
        </w:rPr>
        <w:t xml:space="preserve">alternative for breeding and a useful tool for analysis of physiological reaction to drought </w:t>
      </w:r>
    </w:p>
    <w:p w14:paraId="425165DF" w14:textId="77777777" w:rsidR="00E12153" w:rsidRPr="00AD00A0" w:rsidRDefault="00E12153" w:rsidP="00E12153">
      <w:pPr>
        <w:rPr>
          <w:rFonts w:ascii="Times New Roman" w:hAnsi="Times New Roman" w:cs="Times New Roman"/>
        </w:rPr>
      </w:pPr>
    </w:p>
    <w:p w14:paraId="47BDF1A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Author: Dr. Damian Gruszka (damian.gruszka@us.edu.pl)</w:t>
      </w:r>
    </w:p>
    <w:p w14:paraId="5CEC851C"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Affiliation: Department of Genetics, Faculty of Biology and Environment Protection,</w:t>
      </w:r>
    </w:p>
    <w:p w14:paraId="78BB5D2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University of Silesia, Katowice, Poland </w:t>
      </w:r>
    </w:p>
    <w:p w14:paraId="46F1CD81"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 </w:t>
      </w:r>
    </w:p>
    <w:p w14:paraId="45659F03" w14:textId="77777777" w:rsidR="00E12153" w:rsidRPr="00AD00A0" w:rsidRDefault="00E12153" w:rsidP="00E12153">
      <w:pPr>
        <w:rPr>
          <w:rFonts w:ascii="Times New Roman" w:hAnsi="Times New Roman" w:cs="Times New Roman"/>
        </w:rPr>
      </w:pPr>
      <w:proofErr w:type="spellStart"/>
      <w:r w:rsidRPr="00AD00A0">
        <w:rPr>
          <w:rFonts w:ascii="Times New Roman" w:hAnsi="Times New Roman" w:cs="Times New Roman"/>
        </w:rPr>
        <w:t>Brassinosteroids</w:t>
      </w:r>
      <w:proofErr w:type="spellEnd"/>
      <w:r w:rsidRPr="00AD00A0">
        <w:rPr>
          <w:rFonts w:ascii="Times New Roman" w:hAnsi="Times New Roman" w:cs="Times New Roman"/>
        </w:rPr>
        <w:t xml:space="preserve"> (BRs) are a class of steroid phytohormones, which regulate various</w:t>
      </w:r>
    </w:p>
    <w:p w14:paraId="66920510"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processes of plant morphogenesis and physiology – from seed development to regulation of</w:t>
      </w:r>
    </w:p>
    <w:p w14:paraId="0AD921E3"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flowering and senescence. BR-deficient or BR-insensitive mutants of various plant species</w:t>
      </w:r>
    </w:p>
    <w:p w14:paraId="46F5CA9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show growth reduction of a various extent. Especially in cereal crops, the semi-dwarf mutants</w:t>
      </w:r>
    </w:p>
    <w:p w14:paraId="5E6A0DD9"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are of great value for potential application in breeding, as semi-dwarf varieties are more</w:t>
      </w:r>
    </w:p>
    <w:p w14:paraId="25A21580"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resistant to lodging under unfavorable weather conditions, thus assuring higher yield, and in the</w:t>
      </w:r>
    </w:p>
    <w:p w14:paraId="561F96E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past few decades significantly contributed to the success of the ‘Green Revolution’.</w:t>
      </w:r>
    </w:p>
    <w:p w14:paraId="14ED201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In our research a collection of the semi-dwarf ‘Bowman’ Near-Isogenic Lines (NILs),</w:t>
      </w:r>
    </w:p>
    <w:p w14:paraId="67F4FC14"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which represent mutants defective in the BR metabolism was applied. Uniform genetic</w:t>
      </w:r>
    </w:p>
    <w:p w14:paraId="3C77706B"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background of this collection allows an efficient functional analysis of genes, as well as</w:t>
      </w:r>
    </w:p>
    <w:p w14:paraId="4D209AF4"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comparative physiological and phenotypic analyses of the genotypes. This approach led to</w:t>
      </w:r>
    </w:p>
    <w:p w14:paraId="76E5538F"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identification of more than 20 mutations in four barley genes of the BR biosynthesis and</w:t>
      </w:r>
    </w:p>
    <w:p w14:paraId="56C39BBF"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signaling pathways. Recently, the characterized NILs deficient in BR metabolism were</w:t>
      </w:r>
    </w:p>
    <w:p w14:paraId="293ABF89"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employed in a project aimed at analysis of the role of endogenous BRs in a regulation of plant</w:t>
      </w:r>
    </w:p>
    <w:p w14:paraId="4DD2B9BE"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reactions to drought. Interestingly, the semi-dwarf NILs show enhanced tolerance to drought</w:t>
      </w:r>
    </w:p>
    <w:p w14:paraId="282C9919"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when compared with the ‘Bowman’ cultivar. The research provided also an insight into the BR</w:t>
      </w:r>
    </w:p>
    <w:p w14:paraId="51FA1D36"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homeostasis under the control and drought conditions and indicated that the endogenous BRs</w:t>
      </w:r>
    </w:p>
    <w:p w14:paraId="033F8540"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influence accumulations of other phytohormones. We also showed that the endogenous BRs</w:t>
      </w:r>
    </w:p>
    <w:p w14:paraId="36E7998E"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regulate homeostasis of various non-enzymatic antioxidants under the control and drought</w:t>
      </w:r>
    </w:p>
    <w:p w14:paraId="2103D60B" w14:textId="2A854E97" w:rsidR="00E12153" w:rsidRPr="00AD00A0" w:rsidRDefault="00E12153" w:rsidP="00E12153">
      <w:pPr>
        <w:rPr>
          <w:rFonts w:ascii="Times New Roman" w:hAnsi="Times New Roman" w:cs="Times New Roman"/>
        </w:rPr>
      </w:pPr>
      <w:r w:rsidRPr="00AD00A0">
        <w:rPr>
          <w:rFonts w:ascii="Times New Roman" w:hAnsi="Times New Roman" w:cs="Times New Roman"/>
        </w:rPr>
        <w:t>conditions.</w:t>
      </w:r>
    </w:p>
    <w:p w14:paraId="5724C441" w14:textId="0BAEF26C" w:rsidR="00E12153" w:rsidRDefault="00E12153" w:rsidP="00E12153"/>
    <w:p w14:paraId="5196C19F" w14:textId="1F8EC6EE" w:rsidR="00AD00A0" w:rsidRDefault="00AD00A0" w:rsidP="00E12153"/>
    <w:p w14:paraId="43726DF4" w14:textId="17F10D26" w:rsidR="00AD00A0" w:rsidRDefault="00AD00A0" w:rsidP="00E12153"/>
    <w:p w14:paraId="159226AD" w14:textId="22E27358" w:rsidR="00AD00A0" w:rsidRDefault="00AD00A0" w:rsidP="00E12153"/>
    <w:p w14:paraId="646FCF28" w14:textId="306B29B8" w:rsidR="00AD00A0" w:rsidRDefault="00AD00A0" w:rsidP="00E12153"/>
    <w:p w14:paraId="1A2C38CF" w14:textId="2D8C232F" w:rsidR="00AD00A0" w:rsidRDefault="00AD00A0" w:rsidP="00E12153"/>
    <w:p w14:paraId="742E8E93" w14:textId="392088B3" w:rsidR="00AD00A0" w:rsidRDefault="00AD00A0" w:rsidP="00E12153"/>
    <w:p w14:paraId="30291910" w14:textId="33B35314" w:rsidR="00AD00A0" w:rsidRDefault="00AD00A0" w:rsidP="00E12153"/>
    <w:p w14:paraId="0186FF0F" w14:textId="32F39F4B" w:rsidR="00AD00A0" w:rsidRDefault="00AD00A0" w:rsidP="00E12153"/>
    <w:p w14:paraId="4732C69B" w14:textId="01F9FCCB" w:rsidR="00AD00A0" w:rsidRDefault="00AD00A0" w:rsidP="00E12153"/>
    <w:p w14:paraId="6E63B6AF" w14:textId="02644799" w:rsidR="00AD00A0" w:rsidRDefault="00AD00A0" w:rsidP="00E12153"/>
    <w:p w14:paraId="5C1B71E7" w14:textId="23ED830A" w:rsidR="00AD00A0" w:rsidRDefault="00AD00A0" w:rsidP="00E12153"/>
    <w:p w14:paraId="69C8D220" w14:textId="5831F801" w:rsidR="00AD00A0" w:rsidRDefault="00AD00A0" w:rsidP="00E12153"/>
    <w:p w14:paraId="10042B2A" w14:textId="0AF893D9" w:rsidR="00AD00A0" w:rsidRDefault="00AD00A0" w:rsidP="00E12153"/>
    <w:p w14:paraId="7D4C9809" w14:textId="7E7197EA" w:rsidR="00AD00A0" w:rsidRDefault="00AD00A0" w:rsidP="00E12153"/>
    <w:p w14:paraId="66DDD594" w14:textId="71F3A2B7" w:rsidR="00AD00A0" w:rsidRDefault="00AD00A0" w:rsidP="00E12153"/>
    <w:p w14:paraId="2AB640B1" w14:textId="77777777" w:rsidR="00AD00A0" w:rsidRDefault="00AD00A0" w:rsidP="00E12153"/>
    <w:p w14:paraId="24B2D62A" w14:textId="77777777" w:rsidR="00AD00A0" w:rsidRDefault="00AD00A0" w:rsidP="00E12153"/>
    <w:p w14:paraId="1CF528C9" w14:textId="042A5D6C" w:rsidR="00E12153" w:rsidRDefault="00E12153" w:rsidP="00E12153"/>
    <w:p w14:paraId="3169EF0F" w14:textId="0ABF2DB0" w:rsidR="00E12153" w:rsidRPr="00AD00A0" w:rsidRDefault="00E12153" w:rsidP="00E12153">
      <w:pPr>
        <w:spacing w:line="360" w:lineRule="auto"/>
        <w:rPr>
          <w:rFonts w:ascii="Times New Roman" w:hAnsi="Times New Roman" w:cs="Times New Roman"/>
          <w:b/>
          <w:lang w:val="en-GB"/>
        </w:rPr>
      </w:pPr>
      <w:r w:rsidRPr="00AD00A0">
        <w:rPr>
          <w:rFonts w:ascii="Times New Roman" w:hAnsi="Times New Roman" w:cs="Times New Roman"/>
          <w:b/>
          <w:lang w:val="en-GB"/>
        </w:rPr>
        <w:t xml:space="preserve">Identification and characterisation of barley </w:t>
      </w:r>
      <w:r w:rsidRPr="00AD00A0">
        <w:rPr>
          <w:rFonts w:ascii="Times New Roman" w:hAnsi="Times New Roman" w:cs="Times New Roman"/>
          <w:b/>
          <w:i/>
          <w:lang w:val="en-GB"/>
        </w:rPr>
        <w:t>broad leaf</w:t>
      </w:r>
      <w:r w:rsidRPr="00AD00A0">
        <w:rPr>
          <w:rFonts w:ascii="Times New Roman" w:hAnsi="Times New Roman" w:cs="Times New Roman"/>
          <w:b/>
          <w:lang w:val="en-GB"/>
        </w:rPr>
        <w:t xml:space="preserve"> mutants and the affected genes.</w:t>
      </w:r>
    </w:p>
    <w:p w14:paraId="48DA1F8D" w14:textId="77777777" w:rsidR="00AD00A0" w:rsidRPr="00AD00A0" w:rsidRDefault="00AD00A0" w:rsidP="00E12153">
      <w:pPr>
        <w:spacing w:line="360" w:lineRule="auto"/>
        <w:rPr>
          <w:rFonts w:ascii="Times New Roman" w:hAnsi="Times New Roman" w:cs="Times New Roman"/>
          <w:b/>
          <w:lang w:val="en-GB"/>
        </w:rPr>
      </w:pPr>
    </w:p>
    <w:p w14:paraId="5F46030E" w14:textId="72F934C5" w:rsidR="00E12153" w:rsidRPr="00AD00A0" w:rsidRDefault="00E12153" w:rsidP="00E12153">
      <w:pPr>
        <w:spacing w:line="360" w:lineRule="auto"/>
        <w:rPr>
          <w:rFonts w:ascii="Times New Roman" w:eastAsiaTheme="minorHAnsi" w:hAnsi="Times New Roman" w:cs="Times New Roman"/>
          <w:b/>
          <w:kern w:val="0"/>
          <w:lang w:val="en-GB" w:eastAsia="en-US"/>
        </w:rPr>
      </w:pPr>
      <w:r w:rsidRPr="00AD00A0">
        <w:rPr>
          <w:rFonts w:ascii="Times New Roman" w:eastAsiaTheme="minorHAnsi" w:hAnsi="Times New Roman" w:cs="Times New Roman"/>
          <w:b/>
          <w:kern w:val="0"/>
          <w:lang w:val="en-GB" w:eastAsia="en-US"/>
        </w:rPr>
        <w:t xml:space="preserve">Moritz </w:t>
      </w:r>
      <w:proofErr w:type="spellStart"/>
      <w:r w:rsidRPr="00AD00A0">
        <w:rPr>
          <w:rFonts w:ascii="Times New Roman" w:eastAsiaTheme="minorHAnsi" w:hAnsi="Times New Roman" w:cs="Times New Roman"/>
          <w:b/>
          <w:kern w:val="0"/>
          <w:lang w:val="en-GB" w:eastAsia="en-US"/>
        </w:rPr>
        <w:t>Jost</w:t>
      </w:r>
      <w:proofErr w:type="spellEnd"/>
    </w:p>
    <w:p w14:paraId="5D6A4D85" w14:textId="77777777" w:rsidR="00AD00A0" w:rsidRPr="00AD00A0" w:rsidRDefault="00AD00A0" w:rsidP="00E12153">
      <w:pPr>
        <w:spacing w:line="360" w:lineRule="auto"/>
        <w:rPr>
          <w:rFonts w:ascii="Times New Roman" w:eastAsiaTheme="minorHAnsi" w:hAnsi="Times New Roman" w:cs="Times New Roman"/>
          <w:b/>
          <w:kern w:val="0"/>
          <w:lang w:val="en-GB" w:eastAsia="en-US"/>
        </w:rPr>
      </w:pPr>
    </w:p>
    <w:p w14:paraId="4804D848" w14:textId="77777777" w:rsidR="00E12153" w:rsidRPr="00AD00A0" w:rsidRDefault="00E12153" w:rsidP="00E12153">
      <w:pPr>
        <w:spacing w:line="360" w:lineRule="auto"/>
        <w:rPr>
          <w:rFonts w:ascii="Times New Roman" w:hAnsi="Times New Roman" w:cs="Times New Roman"/>
          <w:lang w:val="en-GB"/>
        </w:rPr>
      </w:pPr>
      <w:r w:rsidRPr="00AD00A0">
        <w:rPr>
          <w:rFonts w:ascii="Times New Roman" w:hAnsi="Times New Roman" w:cs="Times New Roman"/>
          <w:lang w:val="en-GB"/>
        </w:rPr>
        <w:t xml:space="preserve">Leaves are major photosynthetic organs that convert the sun’s energy into biomass. As such, the performance of cereal crops is substantially influenced by both the size and shape of their leaves. While the genetic control of leaf size and shape is very well understood for dicotyledonous species like </w:t>
      </w:r>
      <w:r w:rsidRPr="00AD00A0">
        <w:rPr>
          <w:rFonts w:ascii="Times New Roman" w:hAnsi="Times New Roman" w:cs="Times New Roman"/>
          <w:i/>
          <w:lang w:val="en-GB"/>
        </w:rPr>
        <w:t>Arabidopsis thaliana</w:t>
      </w:r>
      <w:r w:rsidRPr="00AD00A0">
        <w:rPr>
          <w:rFonts w:ascii="Times New Roman" w:hAnsi="Times New Roman" w:cs="Times New Roman"/>
          <w:lang w:val="en-GB"/>
        </w:rPr>
        <w:t>, our understanding in the monocotyledonous grasses is still fragmentary. In previous work, we have identified the barley protein BROAD LEAF1 (BLF1), a novel negative regulator of cell proliferation, which mainly limits leaf growth in the width direction. Plants with a loss-of-function allele of BLF1 develop wider leaves due to increased cell division during primordia outgrowth. We are currently investigating its molecular function and are identifying potential interactors and downstream targets. Being a member of the INDETERMINATE DOMAIN protein family, BLF1 has both a putative DNA-binding site as well as a protein-interaction domain. We are currently using a yeast two-hybrid assay to screen for potential interactors of BLF1. To elucidate its putative role as transcription factor, we are deploying a DAP-</w:t>
      </w:r>
      <w:proofErr w:type="spellStart"/>
      <w:r w:rsidRPr="00AD00A0">
        <w:rPr>
          <w:rFonts w:ascii="Times New Roman" w:hAnsi="Times New Roman" w:cs="Times New Roman"/>
          <w:lang w:val="en-GB"/>
        </w:rPr>
        <w:t>seq</w:t>
      </w:r>
      <w:proofErr w:type="spellEnd"/>
      <w:r w:rsidRPr="00AD00A0">
        <w:rPr>
          <w:rFonts w:ascii="Times New Roman" w:hAnsi="Times New Roman" w:cs="Times New Roman"/>
          <w:lang w:val="en-GB"/>
        </w:rPr>
        <w:t xml:space="preserve"> approach to identity possible BLF1 target sequences.</w:t>
      </w:r>
    </w:p>
    <w:p w14:paraId="7CEA2715" w14:textId="522CCD25" w:rsidR="00E12153" w:rsidRPr="00AD00A0" w:rsidRDefault="00E12153" w:rsidP="00E12153">
      <w:pPr>
        <w:spacing w:line="360" w:lineRule="auto"/>
        <w:rPr>
          <w:rFonts w:ascii="Times New Roman" w:hAnsi="Times New Roman" w:cs="Times New Roman"/>
          <w:lang w:val="en-GB"/>
        </w:rPr>
      </w:pPr>
      <w:r w:rsidRPr="00AD00A0">
        <w:rPr>
          <w:rFonts w:ascii="Times New Roman" w:hAnsi="Times New Roman" w:cs="Times New Roman"/>
          <w:lang w:val="en-GB"/>
        </w:rPr>
        <w:t xml:space="preserve">In parallel we are exploiting the collection of </w:t>
      </w:r>
      <w:r w:rsidRPr="00AD00A0">
        <w:rPr>
          <w:rFonts w:ascii="Times New Roman" w:hAnsi="Times New Roman" w:cs="Times New Roman"/>
          <w:i/>
          <w:lang w:val="en-GB"/>
        </w:rPr>
        <w:t>broad leaf</w:t>
      </w:r>
      <w:r w:rsidRPr="00AD00A0">
        <w:rPr>
          <w:rFonts w:ascii="Times New Roman" w:hAnsi="Times New Roman" w:cs="Times New Roman"/>
          <w:lang w:val="en-GB"/>
        </w:rPr>
        <w:t xml:space="preserve"> mutants from the </w:t>
      </w:r>
      <w:proofErr w:type="spellStart"/>
      <w:r w:rsidRPr="00AD00A0">
        <w:rPr>
          <w:rFonts w:ascii="Times New Roman" w:hAnsi="Times New Roman" w:cs="Times New Roman"/>
          <w:lang w:val="en-GB"/>
        </w:rPr>
        <w:t>NordGen</w:t>
      </w:r>
      <w:proofErr w:type="spellEnd"/>
      <w:r w:rsidRPr="00AD00A0">
        <w:rPr>
          <w:rFonts w:ascii="Times New Roman" w:hAnsi="Times New Roman" w:cs="Times New Roman"/>
          <w:lang w:val="en-GB"/>
        </w:rPr>
        <w:t xml:space="preserve"> Barley Mutant collection to identify additional leaf size regulators using an exome-capture based mapping by sequencing approach.</w:t>
      </w:r>
    </w:p>
    <w:p w14:paraId="1BC6D883" w14:textId="366CEBC9" w:rsidR="00AD00A0" w:rsidRDefault="00AD00A0" w:rsidP="00E12153">
      <w:pPr>
        <w:spacing w:line="360" w:lineRule="auto"/>
        <w:rPr>
          <w:rFonts w:ascii="Arial" w:hAnsi="Arial" w:cs="Arial"/>
          <w:lang w:val="en-GB"/>
        </w:rPr>
      </w:pPr>
    </w:p>
    <w:p w14:paraId="0B9E61D4" w14:textId="561BB364" w:rsidR="00AD00A0" w:rsidRDefault="00AD00A0" w:rsidP="00E12153">
      <w:pPr>
        <w:spacing w:line="360" w:lineRule="auto"/>
        <w:rPr>
          <w:rFonts w:ascii="Arial" w:hAnsi="Arial" w:cs="Arial"/>
          <w:lang w:val="en-GB"/>
        </w:rPr>
      </w:pPr>
    </w:p>
    <w:p w14:paraId="7FBDF810" w14:textId="35E27DDE" w:rsidR="00AD00A0" w:rsidRDefault="00AD00A0" w:rsidP="00E12153">
      <w:pPr>
        <w:spacing w:line="360" w:lineRule="auto"/>
        <w:rPr>
          <w:rFonts w:ascii="Arial" w:hAnsi="Arial" w:cs="Arial"/>
          <w:lang w:val="en-GB"/>
        </w:rPr>
      </w:pPr>
    </w:p>
    <w:p w14:paraId="4D037175" w14:textId="18247E1B" w:rsidR="00AD00A0" w:rsidRDefault="00AD00A0" w:rsidP="00E12153">
      <w:pPr>
        <w:spacing w:line="360" w:lineRule="auto"/>
        <w:rPr>
          <w:rFonts w:ascii="Arial" w:hAnsi="Arial" w:cs="Arial"/>
          <w:lang w:val="en-GB"/>
        </w:rPr>
      </w:pPr>
    </w:p>
    <w:p w14:paraId="4B069B2A" w14:textId="577B6D6D" w:rsidR="00AD00A0" w:rsidRDefault="00AD00A0" w:rsidP="00E12153">
      <w:pPr>
        <w:spacing w:line="360" w:lineRule="auto"/>
        <w:rPr>
          <w:rFonts w:ascii="Arial" w:hAnsi="Arial" w:cs="Arial"/>
          <w:lang w:val="en-GB"/>
        </w:rPr>
      </w:pPr>
    </w:p>
    <w:p w14:paraId="3521E044" w14:textId="6FA5593B" w:rsidR="00AD00A0" w:rsidRDefault="00AD00A0" w:rsidP="00E12153">
      <w:pPr>
        <w:spacing w:line="360" w:lineRule="auto"/>
        <w:rPr>
          <w:rFonts w:ascii="Arial" w:hAnsi="Arial" w:cs="Arial"/>
          <w:lang w:val="en-GB"/>
        </w:rPr>
      </w:pPr>
    </w:p>
    <w:p w14:paraId="355D260B" w14:textId="51894657" w:rsidR="00AD00A0" w:rsidRDefault="00AD00A0" w:rsidP="00E12153">
      <w:pPr>
        <w:spacing w:line="360" w:lineRule="auto"/>
        <w:rPr>
          <w:rFonts w:ascii="Arial" w:hAnsi="Arial" w:cs="Arial"/>
          <w:lang w:val="en-GB"/>
        </w:rPr>
      </w:pPr>
    </w:p>
    <w:p w14:paraId="1A5C6959" w14:textId="77777777" w:rsidR="00AD00A0" w:rsidRDefault="00AD00A0" w:rsidP="00E12153">
      <w:pPr>
        <w:spacing w:line="360" w:lineRule="auto"/>
        <w:rPr>
          <w:rFonts w:ascii="Arial" w:hAnsi="Arial" w:cs="Arial"/>
          <w:lang w:val="en-GB"/>
        </w:rPr>
      </w:pPr>
    </w:p>
    <w:p w14:paraId="486A9707" w14:textId="7F62B110" w:rsidR="00E12153" w:rsidRDefault="00E12153" w:rsidP="00E12153">
      <w:pPr>
        <w:spacing w:line="360" w:lineRule="auto"/>
        <w:rPr>
          <w:rFonts w:ascii="Arial" w:hAnsi="Arial" w:cs="Arial"/>
          <w:lang w:val="en-GB"/>
        </w:rPr>
      </w:pPr>
    </w:p>
    <w:p w14:paraId="082FBDA9" w14:textId="2A8B9FD6" w:rsidR="00AD00A0" w:rsidRDefault="00AD00A0" w:rsidP="00E12153">
      <w:pPr>
        <w:spacing w:line="360" w:lineRule="auto"/>
        <w:rPr>
          <w:rFonts w:ascii="Arial" w:hAnsi="Arial" w:cs="Arial"/>
          <w:lang w:val="en-GB"/>
        </w:rPr>
      </w:pPr>
    </w:p>
    <w:p w14:paraId="497FAB5C" w14:textId="05F1406B" w:rsidR="00AD00A0" w:rsidRDefault="00AD00A0" w:rsidP="00E12153">
      <w:pPr>
        <w:spacing w:line="360" w:lineRule="auto"/>
        <w:rPr>
          <w:rFonts w:ascii="Arial" w:hAnsi="Arial" w:cs="Arial"/>
          <w:lang w:val="en-GB"/>
        </w:rPr>
      </w:pPr>
    </w:p>
    <w:p w14:paraId="13410C4F" w14:textId="77777777" w:rsidR="00AD00A0" w:rsidRDefault="00AD00A0" w:rsidP="00E12153">
      <w:pPr>
        <w:spacing w:line="360" w:lineRule="auto"/>
        <w:rPr>
          <w:rFonts w:ascii="Arial" w:hAnsi="Arial" w:cs="Arial"/>
          <w:lang w:val="en-GB"/>
        </w:rPr>
      </w:pPr>
    </w:p>
    <w:p w14:paraId="10A8315E" w14:textId="77777777" w:rsidR="00B43075" w:rsidRDefault="00B43075" w:rsidP="00E12153">
      <w:pPr>
        <w:pStyle w:val="NormalWeb"/>
        <w:jc w:val="both"/>
        <w:rPr>
          <w:rFonts w:ascii="Times New Roman" w:hAnsi="Times New Roman"/>
          <w:b/>
          <w:bCs/>
          <w:sz w:val="24"/>
          <w:szCs w:val="24"/>
        </w:rPr>
      </w:pPr>
    </w:p>
    <w:p w14:paraId="46FEEAE1" w14:textId="651924DD" w:rsidR="00E12153" w:rsidRPr="00AD00A0" w:rsidRDefault="00E12153" w:rsidP="00E12153">
      <w:pPr>
        <w:pStyle w:val="NormalWeb"/>
        <w:jc w:val="both"/>
        <w:rPr>
          <w:rFonts w:ascii="Times New Roman" w:hAnsi="Times New Roman"/>
          <w:b/>
          <w:bCs/>
          <w:sz w:val="24"/>
          <w:szCs w:val="24"/>
          <w:lang w:val="en-US"/>
        </w:rPr>
      </w:pPr>
      <w:r w:rsidRPr="00AD00A0">
        <w:rPr>
          <w:rFonts w:ascii="Times New Roman" w:hAnsi="Times New Roman"/>
          <w:b/>
          <w:bCs/>
          <w:sz w:val="24"/>
          <w:szCs w:val="24"/>
        </w:rPr>
        <w:t xml:space="preserve">The </w:t>
      </w:r>
      <w:proofErr w:type="spellStart"/>
      <w:r w:rsidRPr="00AD00A0">
        <w:rPr>
          <w:rFonts w:ascii="Times New Roman" w:hAnsi="Times New Roman"/>
          <w:b/>
          <w:bCs/>
          <w:sz w:val="24"/>
          <w:szCs w:val="24"/>
        </w:rPr>
        <w:t>Cys-Arg</w:t>
      </w:r>
      <w:proofErr w:type="spellEnd"/>
      <w:r w:rsidRPr="00AD00A0">
        <w:rPr>
          <w:rFonts w:ascii="Times New Roman" w:hAnsi="Times New Roman"/>
          <w:b/>
          <w:bCs/>
          <w:sz w:val="24"/>
          <w:szCs w:val="24"/>
        </w:rPr>
        <w:t xml:space="preserve">/N-End Rule Pathway Is a General Sensor of Abiotic Stress </w:t>
      </w:r>
      <w:r w:rsidRPr="00AD00A0">
        <w:rPr>
          <w:rFonts w:ascii="Times New Roman" w:hAnsi="Times New Roman"/>
          <w:b/>
          <w:bCs/>
          <w:sz w:val="24"/>
          <w:szCs w:val="24"/>
          <w:lang w:val="en-US"/>
        </w:rPr>
        <w:t>in barley.</w:t>
      </w:r>
    </w:p>
    <w:p w14:paraId="3C858604" w14:textId="77777777" w:rsidR="00E12153" w:rsidRPr="00AD00A0" w:rsidRDefault="00E12153" w:rsidP="00E12153">
      <w:pPr>
        <w:rPr>
          <w:rFonts w:ascii="Times New Roman" w:hAnsi="Times New Roman" w:cs="Times New Roman"/>
        </w:rPr>
      </w:pPr>
      <w:r w:rsidRPr="00AD00A0">
        <w:rPr>
          <w:rFonts w:ascii="Times New Roman" w:hAnsi="Times New Roman" w:cs="Times New Roman"/>
          <w:b/>
        </w:rPr>
        <w:t>Guillermina Mendiondo</w:t>
      </w:r>
      <w:r w:rsidRPr="00AD00A0">
        <w:rPr>
          <w:rFonts w:ascii="Times New Roman" w:hAnsi="Times New Roman" w:cs="Times New Roman"/>
          <w:vertAlign w:val="superscript"/>
        </w:rPr>
        <w:t>1</w:t>
      </w:r>
      <w:r w:rsidRPr="00AD00A0">
        <w:rPr>
          <w:rFonts w:ascii="Times New Roman" w:hAnsi="Times New Roman" w:cs="Times New Roman"/>
        </w:rPr>
        <w:t>, J. Vicente Conde</w:t>
      </w:r>
      <w:r w:rsidRPr="00AD00A0">
        <w:rPr>
          <w:rFonts w:ascii="Times New Roman" w:hAnsi="Times New Roman" w:cs="Times New Roman"/>
          <w:vertAlign w:val="superscript"/>
        </w:rPr>
        <w:t>1</w:t>
      </w:r>
      <w:r w:rsidRPr="00AD00A0">
        <w:rPr>
          <w:rFonts w:ascii="Times New Roman" w:hAnsi="Times New Roman" w:cs="Times New Roman"/>
        </w:rPr>
        <w:t>, M. Movahedi</w:t>
      </w:r>
      <w:r w:rsidRPr="00AD00A0">
        <w:rPr>
          <w:rFonts w:ascii="Times New Roman" w:hAnsi="Times New Roman" w:cs="Times New Roman"/>
          <w:vertAlign w:val="superscript"/>
        </w:rPr>
        <w:t>2</w:t>
      </w:r>
      <w:r w:rsidRPr="00AD00A0">
        <w:rPr>
          <w:rFonts w:ascii="Times New Roman" w:hAnsi="Times New Roman" w:cs="Times New Roman"/>
        </w:rPr>
        <w:t>,</w:t>
      </w:r>
      <w:r w:rsidRPr="00AD00A0">
        <w:rPr>
          <w:rFonts w:ascii="Times New Roman" w:hAnsi="Times New Roman" w:cs="Times New Roman"/>
          <w:b/>
          <w:bCs/>
          <w:lang w:val="en-GB"/>
        </w:rPr>
        <w:t xml:space="preserve"> </w:t>
      </w:r>
      <w:r w:rsidRPr="00AD00A0">
        <w:rPr>
          <w:rFonts w:ascii="Times New Roman" w:hAnsi="Times New Roman" w:cs="Times New Roman"/>
        </w:rPr>
        <w:t>J.</w:t>
      </w:r>
      <w:r w:rsidRPr="00AD00A0">
        <w:rPr>
          <w:rFonts w:ascii="Times New Roman" w:hAnsi="Times New Roman" w:cs="Times New Roman"/>
          <w:vertAlign w:val="superscript"/>
        </w:rPr>
        <w:t xml:space="preserve"> </w:t>
      </w:r>
      <w:r w:rsidRPr="00AD00A0">
        <w:rPr>
          <w:rFonts w:ascii="Times New Roman" w:hAnsi="Times New Roman" w:cs="Times New Roman"/>
        </w:rPr>
        <w:t xml:space="preserve"> Gray</w:t>
      </w:r>
      <w:r w:rsidRPr="00AD00A0">
        <w:rPr>
          <w:rFonts w:ascii="Times New Roman" w:hAnsi="Times New Roman" w:cs="Times New Roman"/>
          <w:vertAlign w:val="superscript"/>
        </w:rPr>
        <w:t>2</w:t>
      </w:r>
      <w:r w:rsidRPr="00AD00A0">
        <w:rPr>
          <w:rFonts w:ascii="Times New Roman" w:hAnsi="Times New Roman" w:cs="Times New Roman"/>
        </w:rPr>
        <w:t>, Michael J. Holdsworth</w:t>
      </w:r>
      <w:r w:rsidRPr="00AD00A0">
        <w:rPr>
          <w:rFonts w:ascii="Times New Roman" w:hAnsi="Times New Roman" w:cs="Times New Roman"/>
          <w:vertAlign w:val="superscript"/>
        </w:rPr>
        <w:t>1</w:t>
      </w:r>
    </w:p>
    <w:p w14:paraId="69731DD8" w14:textId="77777777" w:rsidR="00E12153" w:rsidRPr="00AD00A0" w:rsidRDefault="00E12153" w:rsidP="00E12153">
      <w:pPr>
        <w:rPr>
          <w:rFonts w:ascii="Times New Roman" w:hAnsi="Times New Roman" w:cs="Times New Roman"/>
          <w:lang w:val="en-GB"/>
        </w:rPr>
      </w:pPr>
      <w:r w:rsidRPr="00AD00A0">
        <w:rPr>
          <w:rFonts w:ascii="Times New Roman" w:hAnsi="Times New Roman" w:cs="Times New Roman"/>
          <w:vertAlign w:val="superscript"/>
        </w:rPr>
        <w:t>1</w:t>
      </w:r>
      <w:r w:rsidRPr="00AD00A0">
        <w:rPr>
          <w:rFonts w:ascii="Times New Roman" w:hAnsi="Times New Roman" w:cs="Times New Roman"/>
        </w:rPr>
        <w:t xml:space="preserve">Division of Plant and Crop Science, University of Nottingham. </w:t>
      </w:r>
      <w:r w:rsidRPr="00AD00A0">
        <w:rPr>
          <w:rFonts w:ascii="Times New Roman" w:hAnsi="Times New Roman" w:cs="Times New Roman"/>
          <w:vertAlign w:val="superscript"/>
        </w:rPr>
        <w:t>2</w:t>
      </w:r>
      <w:r w:rsidRPr="00AD00A0">
        <w:rPr>
          <w:rFonts w:ascii="Times New Roman" w:hAnsi="Times New Roman" w:cs="Times New Roman"/>
        </w:rPr>
        <w:t>Department of Molecular Biology and Biotechnology, University of Sheffield.</w:t>
      </w:r>
    </w:p>
    <w:p w14:paraId="004CD1DF" w14:textId="77777777" w:rsidR="00E12153" w:rsidRPr="00AD00A0" w:rsidRDefault="00E12153" w:rsidP="00E12153">
      <w:pPr>
        <w:rPr>
          <w:rFonts w:ascii="Times New Roman" w:hAnsi="Times New Roman" w:cs="Times New Roman"/>
        </w:rPr>
      </w:pPr>
    </w:p>
    <w:p w14:paraId="1E1C08CB" w14:textId="77777777" w:rsidR="00E12153" w:rsidRPr="00AD00A0" w:rsidRDefault="00E12153" w:rsidP="00E12153">
      <w:pPr>
        <w:autoSpaceDE w:val="0"/>
        <w:autoSpaceDN w:val="0"/>
        <w:adjustRightInd w:val="0"/>
        <w:spacing w:after="240"/>
        <w:rPr>
          <w:rFonts w:ascii="Times New Roman" w:hAnsi="Times New Roman" w:cs="Times New Roman"/>
          <w:bCs/>
          <w:lang w:val="en-GB"/>
        </w:rPr>
      </w:pPr>
      <w:bookmarkStart w:id="1" w:name="OLE_LINK6"/>
      <w:bookmarkStart w:id="2" w:name="OLE_LINK5"/>
      <w:r w:rsidRPr="00AD00A0">
        <w:rPr>
          <w:rFonts w:ascii="Times New Roman" w:hAnsi="Times New Roman" w:cs="Times New Roman"/>
          <w:bCs/>
          <w:lang w:val="en-GB"/>
        </w:rPr>
        <w:t xml:space="preserve">Abiotic stresses such as drought, salinity and waterlogging are major constraints to yield in global agriculture. The N-end rule pathway of ubiquitin-mediated proteolysis has been shown to be a molecular mechanism that controls plant responses to multiple stresses. </w:t>
      </w:r>
      <w:r w:rsidRPr="00AD00A0">
        <w:rPr>
          <w:rFonts w:ascii="Times New Roman" w:hAnsi="Times New Roman" w:cs="Times New Roman"/>
          <w:bCs/>
        </w:rPr>
        <w:t xml:space="preserve">We have previously shown that a reduced oxygen level (i.e. waterlogging) is sensed in barley through this pathway [1]. In addition, that this pathway controls the barley response to drought and salinity [2]. Plants that have a reduction of </w:t>
      </w:r>
      <w:r w:rsidRPr="00AD00A0">
        <w:rPr>
          <w:rFonts w:ascii="Times New Roman" w:hAnsi="Times New Roman" w:cs="Times New Roman"/>
          <w:bCs/>
          <w:i/>
        </w:rPr>
        <w:t>PRT6</w:t>
      </w:r>
      <w:r w:rsidRPr="00AD00A0">
        <w:rPr>
          <w:rFonts w:ascii="Times New Roman" w:hAnsi="Times New Roman" w:cs="Times New Roman"/>
          <w:bCs/>
        </w:rPr>
        <w:t xml:space="preserve"> in barley are hypersensitive to the stress hormone ABA, with to stomatal aperture. Consequently, these plants have enhanced water retention and survivability under water deficit. The mechanism involves the controlled degradation of key regulatory proteins Group VII ERFs. The structure of the start amino acid of these proteins (Met-</w:t>
      </w:r>
      <w:proofErr w:type="spellStart"/>
      <w:r w:rsidRPr="00AD00A0">
        <w:rPr>
          <w:rFonts w:ascii="Times New Roman" w:hAnsi="Times New Roman" w:cs="Times New Roman"/>
          <w:bCs/>
        </w:rPr>
        <w:t>Cys</w:t>
      </w:r>
      <w:proofErr w:type="spellEnd"/>
      <w:r w:rsidRPr="00AD00A0">
        <w:rPr>
          <w:rFonts w:ascii="Times New Roman" w:hAnsi="Times New Roman" w:cs="Times New Roman"/>
          <w:bCs/>
        </w:rPr>
        <w:t xml:space="preserve">-, MC-) destines them for destruction under normal oxygen and nitric oxide (NO) levels, but when oxygen and NO levels decline, they become stable. In summary, the manipulating of the N-end rule pathway by reducing its function (and </w:t>
      </w:r>
      <w:proofErr w:type="spellStart"/>
      <w:r w:rsidRPr="00AD00A0">
        <w:rPr>
          <w:rFonts w:ascii="Times New Roman" w:hAnsi="Times New Roman" w:cs="Times New Roman"/>
          <w:bCs/>
        </w:rPr>
        <w:t>stabilising</w:t>
      </w:r>
      <w:proofErr w:type="spellEnd"/>
      <w:r w:rsidRPr="00AD00A0">
        <w:rPr>
          <w:rFonts w:ascii="Times New Roman" w:hAnsi="Times New Roman" w:cs="Times New Roman"/>
          <w:bCs/>
        </w:rPr>
        <w:t xml:space="preserve"> its protein targets) enhances waterlogging tolerance in barley as well as tolerance to drought and salinity stress, with great potential for breeding programs. Currently we are also investigating how the N-end rule pathway regulation </w:t>
      </w:r>
      <w:r w:rsidRPr="00AD00A0">
        <w:rPr>
          <w:rFonts w:ascii="Times New Roman" w:hAnsi="Times New Roman" w:cs="Times New Roman"/>
          <w:bCs/>
          <w:lang w:val="en-GB"/>
        </w:rPr>
        <w:t xml:space="preserve">regulates the plant immune system. N-end rule mutants of barley showed enhanced resistance to infection by </w:t>
      </w:r>
      <w:proofErr w:type="spellStart"/>
      <w:proofErr w:type="gramStart"/>
      <w:r w:rsidRPr="00AD00A0">
        <w:rPr>
          <w:rFonts w:ascii="Times New Roman" w:hAnsi="Times New Roman" w:cs="Times New Roman"/>
          <w:bCs/>
          <w:i/>
          <w:iCs/>
        </w:rPr>
        <w:t>P.japónica</w:t>
      </w:r>
      <w:proofErr w:type="spellEnd"/>
      <w:proofErr w:type="gramEnd"/>
      <w:r w:rsidRPr="00AD00A0">
        <w:rPr>
          <w:rFonts w:ascii="Times New Roman" w:hAnsi="Times New Roman" w:cs="Times New Roman"/>
          <w:bCs/>
          <w:i/>
          <w:iCs/>
        </w:rPr>
        <w:t xml:space="preserve"> </w:t>
      </w:r>
      <w:r w:rsidRPr="00AD00A0">
        <w:rPr>
          <w:rFonts w:ascii="Times New Roman" w:hAnsi="Times New Roman" w:cs="Times New Roman"/>
          <w:bCs/>
          <w:iCs/>
        </w:rPr>
        <w:t>and</w:t>
      </w:r>
      <w:r w:rsidRPr="00AD00A0">
        <w:rPr>
          <w:rFonts w:ascii="Times New Roman" w:hAnsi="Times New Roman" w:cs="Times New Roman"/>
          <w:bCs/>
          <w:i/>
          <w:iCs/>
        </w:rPr>
        <w:t xml:space="preserve"> </w:t>
      </w:r>
      <w:proofErr w:type="spellStart"/>
      <w:r w:rsidRPr="00AD00A0">
        <w:rPr>
          <w:rFonts w:ascii="Times New Roman" w:hAnsi="Times New Roman" w:cs="Times New Roman"/>
          <w:bCs/>
          <w:i/>
          <w:iCs/>
        </w:rPr>
        <w:t>P.Mildew</w:t>
      </w:r>
      <w:proofErr w:type="spellEnd"/>
      <w:r w:rsidRPr="00AD00A0">
        <w:rPr>
          <w:rFonts w:ascii="Times New Roman" w:hAnsi="Times New Roman" w:cs="Times New Roman"/>
          <w:bCs/>
          <w:i/>
          <w:iCs/>
        </w:rPr>
        <w:t xml:space="preserve">, </w:t>
      </w:r>
      <w:r w:rsidRPr="00AD00A0">
        <w:rPr>
          <w:rFonts w:ascii="Times New Roman" w:hAnsi="Times New Roman" w:cs="Times New Roman"/>
          <w:bCs/>
          <w:lang w:val="en-GB"/>
        </w:rPr>
        <w:t xml:space="preserve">which suggests that the N-end rule modulation of the immune response by this mechanism is conserved in flowering plants. </w:t>
      </w:r>
    </w:p>
    <w:p w14:paraId="348A10BD" w14:textId="77777777" w:rsidR="00E12153" w:rsidRPr="00AD00A0" w:rsidRDefault="00E12153" w:rsidP="00E12153">
      <w:pPr>
        <w:autoSpaceDE w:val="0"/>
        <w:autoSpaceDN w:val="0"/>
        <w:adjustRightInd w:val="0"/>
        <w:spacing w:after="240"/>
        <w:rPr>
          <w:rFonts w:ascii="Times New Roman" w:hAnsi="Times New Roman" w:cs="Times New Roman"/>
          <w:bCs/>
          <w:lang w:val="en-GB"/>
        </w:rPr>
      </w:pPr>
      <w:r w:rsidRPr="00AD00A0">
        <w:rPr>
          <w:rFonts w:ascii="Times New Roman" w:hAnsi="Times New Roman" w:cs="Times New Roman"/>
          <w:bCs/>
          <w:lang w:val="en-GB"/>
        </w:rPr>
        <w:t xml:space="preserve">[1] Mendiondo </w:t>
      </w:r>
      <w:r w:rsidRPr="00AD00A0">
        <w:rPr>
          <w:rFonts w:ascii="Times New Roman" w:hAnsi="Times New Roman" w:cs="Times New Roman"/>
          <w:bCs/>
          <w:i/>
          <w:lang w:val="en-GB"/>
        </w:rPr>
        <w:t xml:space="preserve">et </w:t>
      </w:r>
      <w:proofErr w:type="spellStart"/>
      <w:proofErr w:type="gramStart"/>
      <w:r w:rsidRPr="00AD00A0">
        <w:rPr>
          <w:rFonts w:ascii="Times New Roman" w:hAnsi="Times New Roman" w:cs="Times New Roman"/>
          <w:bCs/>
          <w:i/>
          <w:lang w:val="en-GB"/>
        </w:rPr>
        <w:t>al.</w:t>
      </w:r>
      <w:r w:rsidRPr="00AD00A0">
        <w:rPr>
          <w:rFonts w:ascii="Times New Roman" w:hAnsi="Times New Roman" w:cs="Times New Roman"/>
          <w:b/>
          <w:bCs/>
          <w:i/>
          <w:lang w:val="en-GB"/>
        </w:rPr>
        <w:t>Plant</w:t>
      </w:r>
      <w:proofErr w:type="spellEnd"/>
      <w:proofErr w:type="gramEnd"/>
      <w:r w:rsidRPr="00AD00A0">
        <w:rPr>
          <w:rFonts w:ascii="Times New Roman" w:hAnsi="Times New Roman" w:cs="Times New Roman"/>
          <w:b/>
          <w:bCs/>
          <w:i/>
          <w:lang w:val="en-GB"/>
        </w:rPr>
        <w:t xml:space="preserve"> Biotechnology Journal</w:t>
      </w:r>
      <w:r w:rsidRPr="00AD00A0">
        <w:rPr>
          <w:rFonts w:ascii="Times New Roman" w:hAnsi="Times New Roman" w:cs="Times New Roman"/>
          <w:bCs/>
          <w:lang w:val="en-GB"/>
        </w:rPr>
        <w:t xml:space="preserve"> 2016.</w:t>
      </w:r>
    </w:p>
    <w:p w14:paraId="2FB10558" w14:textId="77777777" w:rsidR="00E12153" w:rsidRPr="00AD00A0" w:rsidRDefault="00E12153" w:rsidP="00E12153">
      <w:pPr>
        <w:autoSpaceDE w:val="0"/>
        <w:autoSpaceDN w:val="0"/>
        <w:adjustRightInd w:val="0"/>
        <w:spacing w:after="240"/>
        <w:rPr>
          <w:rFonts w:ascii="Times New Roman" w:hAnsi="Times New Roman" w:cs="Times New Roman"/>
          <w:bCs/>
        </w:rPr>
      </w:pPr>
      <w:r w:rsidRPr="00AD00A0">
        <w:rPr>
          <w:rFonts w:ascii="Times New Roman" w:hAnsi="Times New Roman" w:cs="Times New Roman"/>
          <w:bCs/>
          <w:lang w:val="en-GB"/>
        </w:rPr>
        <w:t xml:space="preserve">[2] Vicente/Mendiondo </w:t>
      </w:r>
      <w:r w:rsidRPr="00AD00A0">
        <w:rPr>
          <w:rFonts w:ascii="Times New Roman" w:hAnsi="Times New Roman" w:cs="Times New Roman"/>
          <w:bCs/>
          <w:i/>
          <w:lang w:val="en-GB"/>
        </w:rPr>
        <w:t xml:space="preserve">et </w:t>
      </w:r>
      <w:proofErr w:type="spellStart"/>
      <w:proofErr w:type="gramStart"/>
      <w:r w:rsidRPr="00AD00A0">
        <w:rPr>
          <w:rFonts w:ascii="Times New Roman" w:hAnsi="Times New Roman" w:cs="Times New Roman"/>
          <w:bCs/>
          <w:i/>
          <w:lang w:val="en-GB"/>
        </w:rPr>
        <w:t>al.</w:t>
      </w:r>
      <w:r w:rsidRPr="00AD00A0">
        <w:rPr>
          <w:rFonts w:ascii="Times New Roman" w:hAnsi="Times New Roman" w:cs="Times New Roman"/>
          <w:b/>
          <w:bCs/>
          <w:i/>
          <w:lang w:val="en-GB"/>
        </w:rPr>
        <w:t>Current</w:t>
      </w:r>
      <w:proofErr w:type="spellEnd"/>
      <w:proofErr w:type="gramEnd"/>
      <w:r w:rsidRPr="00AD00A0">
        <w:rPr>
          <w:rFonts w:ascii="Times New Roman" w:hAnsi="Times New Roman" w:cs="Times New Roman"/>
          <w:b/>
          <w:bCs/>
          <w:i/>
          <w:lang w:val="en-GB"/>
        </w:rPr>
        <w:t xml:space="preserve"> Biology</w:t>
      </w:r>
      <w:r w:rsidRPr="00AD00A0">
        <w:rPr>
          <w:rFonts w:ascii="Times New Roman" w:hAnsi="Times New Roman" w:cs="Times New Roman"/>
          <w:b/>
          <w:bCs/>
          <w:lang w:val="en-GB"/>
        </w:rPr>
        <w:t xml:space="preserve"> </w:t>
      </w:r>
      <w:r w:rsidRPr="00AD00A0">
        <w:rPr>
          <w:rFonts w:ascii="Times New Roman" w:hAnsi="Times New Roman" w:cs="Times New Roman"/>
          <w:bCs/>
          <w:lang w:val="en-GB"/>
        </w:rPr>
        <w:t>2017.</w:t>
      </w:r>
      <w:bookmarkEnd w:id="1"/>
      <w:bookmarkEnd w:id="2"/>
    </w:p>
    <w:p w14:paraId="36F02D55" w14:textId="66424AD4" w:rsidR="00E12153" w:rsidRDefault="00E12153" w:rsidP="00E12153">
      <w:pPr>
        <w:spacing w:line="360" w:lineRule="auto"/>
        <w:rPr>
          <w:rFonts w:ascii="Arial" w:hAnsi="Arial" w:cs="Arial"/>
          <w:lang w:val="en-GB"/>
        </w:rPr>
      </w:pPr>
    </w:p>
    <w:p w14:paraId="183D9C82" w14:textId="0EA9D383" w:rsidR="00AD00A0" w:rsidRDefault="00AD00A0" w:rsidP="00E12153">
      <w:pPr>
        <w:spacing w:line="360" w:lineRule="auto"/>
        <w:rPr>
          <w:rFonts w:ascii="Arial" w:hAnsi="Arial" w:cs="Arial"/>
          <w:lang w:val="en-GB"/>
        </w:rPr>
      </w:pPr>
    </w:p>
    <w:p w14:paraId="2424097B" w14:textId="158C72B4" w:rsidR="00AD00A0" w:rsidRDefault="00AD00A0" w:rsidP="00E12153">
      <w:pPr>
        <w:spacing w:line="360" w:lineRule="auto"/>
        <w:rPr>
          <w:rFonts w:ascii="Arial" w:hAnsi="Arial" w:cs="Arial"/>
          <w:lang w:val="en-GB"/>
        </w:rPr>
      </w:pPr>
    </w:p>
    <w:p w14:paraId="48190DA6" w14:textId="042D843B" w:rsidR="00AD00A0" w:rsidRDefault="00AD00A0" w:rsidP="00E12153">
      <w:pPr>
        <w:spacing w:line="360" w:lineRule="auto"/>
        <w:rPr>
          <w:rFonts w:ascii="Arial" w:hAnsi="Arial" w:cs="Arial"/>
          <w:lang w:val="en-GB"/>
        </w:rPr>
      </w:pPr>
    </w:p>
    <w:p w14:paraId="613686A0" w14:textId="03D79500" w:rsidR="00AD00A0" w:rsidRDefault="00AD00A0" w:rsidP="00E12153">
      <w:pPr>
        <w:spacing w:line="360" w:lineRule="auto"/>
        <w:rPr>
          <w:rFonts w:ascii="Arial" w:hAnsi="Arial" w:cs="Arial"/>
          <w:lang w:val="en-GB"/>
        </w:rPr>
      </w:pPr>
    </w:p>
    <w:p w14:paraId="007BD18F" w14:textId="2923030A" w:rsidR="00AD00A0" w:rsidRDefault="00AD00A0" w:rsidP="00E12153">
      <w:pPr>
        <w:spacing w:line="360" w:lineRule="auto"/>
        <w:rPr>
          <w:rFonts w:ascii="Arial" w:hAnsi="Arial" w:cs="Arial"/>
          <w:lang w:val="en-GB"/>
        </w:rPr>
      </w:pPr>
    </w:p>
    <w:p w14:paraId="3F3850EE" w14:textId="6E858593" w:rsidR="00AD00A0" w:rsidRDefault="00AD00A0" w:rsidP="00E12153">
      <w:pPr>
        <w:spacing w:line="360" w:lineRule="auto"/>
        <w:rPr>
          <w:rFonts w:ascii="Arial" w:hAnsi="Arial" w:cs="Arial"/>
          <w:lang w:val="en-GB"/>
        </w:rPr>
      </w:pPr>
    </w:p>
    <w:p w14:paraId="13624919" w14:textId="3C9AFEC0" w:rsidR="00AD00A0" w:rsidRDefault="00AD00A0" w:rsidP="00E12153">
      <w:pPr>
        <w:spacing w:line="360" w:lineRule="auto"/>
        <w:rPr>
          <w:rFonts w:ascii="Arial" w:hAnsi="Arial" w:cs="Arial"/>
          <w:lang w:val="en-GB"/>
        </w:rPr>
      </w:pPr>
    </w:p>
    <w:p w14:paraId="212BEE35" w14:textId="2D5E34A8" w:rsidR="00AD00A0" w:rsidRDefault="00AD00A0" w:rsidP="00E12153">
      <w:pPr>
        <w:spacing w:line="360" w:lineRule="auto"/>
        <w:rPr>
          <w:rFonts w:ascii="Arial" w:hAnsi="Arial" w:cs="Arial"/>
          <w:lang w:val="en-GB"/>
        </w:rPr>
      </w:pPr>
    </w:p>
    <w:p w14:paraId="1216DCDD" w14:textId="1223B6DF" w:rsidR="00AD00A0" w:rsidRDefault="00AD00A0" w:rsidP="00E12153">
      <w:pPr>
        <w:spacing w:line="360" w:lineRule="auto"/>
        <w:rPr>
          <w:rFonts w:ascii="Arial" w:hAnsi="Arial" w:cs="Arial"/>
          <w:lang w:val="en-GB"/>
        </w:rPr>
      </w:pPr>
    </w:p>
    <w:p w14:paraId="7F2B3F68" w14:textId="392C740A" w:rsidR="00AD00A0" w:rsidRDefault="00AD00A0" w:rsidP="00E12153">
      <w:pPr>
        <w:spacing w:line="360" w:lineRule="auto"/>
        <w:rPr>
          <w:rFonts w:ascii="Arial" w:hAnsi="Arial" w:cs="Arial"/>
          <w:lang w:val="en-GB"/>
        </w:rPr>
      </w:pPr>
    </w:p>
    <w:p w14:paraId="796C75D3" w14:textId="4181F875" w:rsidR="00AD00A0" w:rsidRDefault="00AD00A0" w:rsidP="00E12153">
      <w:pPr>
        <w:spacing w:line="360" w:lineRule="auto"/>
        <w:rPr>
          <w:rFonts w:ascii="Arial" w:hAnsi="Arial" w:cs="Arial"/>
          <w:lang w:val="en-GB"/>
        </w:rPr>
      </w:pPr>
    </w:p>
    <w:p w14:paraId="32257E77" w14:textId="77777777" w:rsidR="00AD00A0" w:rsidRDefault="00AD00A0" w:rsidP="00E12153">
      <w:pPr>
        <w:spacing w:line="360" w:lineRule="auto"/>
        <w:rPr>
          <w:rFonts w:ascii="Arial" w:hAnsi="Arial" w:cs="Arial"/>
          <w:lang w:val="en-GB"/>
        </w:rPr>
      </w:pPr>
    </w:p>
    <w:p w14:paraId="07EC9DD9" w14:textId="77777777" w:rsidR="00AD00A0" w:rsidRDefault="00AD00A0" w:rsidP="00E12153">
      <w:pPr>
        <w:spacing w:line="360" w:lineRule="auto"/>
        <w:rPr>
          <w:rFonts w:ascii="Arial" w:hAnsi="Arial" w:cs="Arial"/>
          <w:lang w:val="en-GB"/>
        </w:rPr>
      </w:pPr>
    </w:p>
    <w:p w14:paraId="1C268554" w14:textId="77777777" w:rsidR="00E12153" w:rsidRPr="00AD00A0" w:rsidRDefault="00E12153" w:rsidP="00AD00A0">
      <w:pPr>
        <w:ind w:right="-46"/>
        <w:jc w:val="left"/>
        <w:rPr>
          <w:rFonts w:ascii="Times New Roman" w:hAnsi="Times New Roman" w:cs="Times New Roman"/>
          <w:b/>
        </w:rPr>
      </w:pPr>
      <w:r w:rsidRPr="00AD00A0">
        <w:rPr>
          <w:rFonts w:ascii="Times New Roman" w:hAnsi="Times New Roman" w:cs="Times New Roman"/>
          <w:b/>
          <w:i/>
        </w:rPr>
        <w:t>Lys3</w:t>
      </w:r>
      <w:r w:rsidRPr="00AD00A0">
        <w:rPr>
          <w:rFonts w:ascii="Times New Roman" w:hAnsi="Times New Roman" w:cs="Times New Roman"/>
          <w:b/>
        </w:rPr>
        <w:t xml:space="preserve"> encodes a DOF transcription factor required for embryo-size determination in barley.</w:t>
      </w:r>
    </w:p>
    <w:p w14:paraId="0CD5A748" w14:textId="77777777" w:rsidR="00E12153" w:rsidRPr="00AD00A0" w:rsidRDefault="00E12153" w:rsidP="00AD00A0">
      <w:pPr>
        <w:ind w:right="-46"/>
        <w:jc w:val="left"/>
        <w:rPr>
          <w:rFonts w:ascii="Times New Roman" w:hAnsi="Times New Roman" w:cs="Times New Roman"/>
        </w:rPr>
      </w:pPr>
    </w:p>
    <w:p w14:paraId="7B7F3EBC" w14:textId="77777777" w:rsidR="00E12153" w:rsidRPr="00AD00A0" w:rsidRDefault="00E12153" w:rsidP="00AD00A0">
      <w:pPr>
        <w:ind w:right="-46"/>
        <w:jc w:val="left"/>
        <w:outlineLvl w:val="0"/>
        <w:rPr>
          <w:rFonts w:ascii="Times New Roman" w:hAnsi="Times New Roman" w:cs="Times New Roman"/>
        </w:rPr>
      </w:pPr>
      <w:r w:rsidRPr="00AD00A0">
        <w:rPr>
          <w:rFonts w:ascii="Times New Roman" w:hAnsi="Times New Roman" w:cs="Times New Roman"/>
        </w:rPr>
        <w:t>Beata Orman-Ligeza</w:t>
      </w:r>
      <w:r w:rsidRPr="00AD00A0">
        <w:rPr>
          <w:rFonts w:ascii="Times New Roman" w:hAnsi="Times New Roman" w:cs="Times New Roman"/>
          <w:vertAlign w:val="superscript"/>
        </w:rPr>
        <w:t>1</w:t>
      </w:r>
      <w:r w:rsidRPr="00AD00A0">
        <w:rPr>
          <w:rFonts w:ascii="Times New Roman" w:hAnsi="Times New Roman" w:cs="Times New Roman"/>
        </w:rPr>
        <w:t>,</w:t>
      </w:r>
      <w:r w:rsidRPr="00AD00A0">
        <w:rPr>
          <w:rFonts w:ascii="Times New Roman" w:hAnsi="Times New Roman" w:cs="Times New Roman"/>
          <w:u w:val="single"/>
        </w:rPr>
        <w:t xml:space="preserve"> </w:t>
      </w:r>
      <w:r w:rsidRPr="00AD00A0">
        <w:rPr>
          <w:rFonts w:ascii="Times New Roman" w:hAnsi="Times New Roman" w:cs="Times New Roman"/>
        </w:rPr>
        <w:t>Jaroslav Doležel</w:t>
      </w:r>
      <w:r w:rsidRPr="00AD00A0">
        <w:rPr>
          <w:rFonts w:ascii="Times New Roman" w:hAnsi="Times New Roman" w:cs="Times New Roman"/>
          <w:vertAlign w:val="superscript"/>
        </w:rPr>
        <w:t>2</w:t>
      </w:r>
      <w:r w:rsidRPr="00AD00A0">
        <w:rPr>
          <w:rFonts w:ascii="Times New Roman" w:hAnsi="Times New Roman" w:cs="Times New Roman"/>
        </w:rPr>
        <w:t>, Nicole Schatlowski</w:t>
      </w:r>
      <w:r w:rsidRPr="00AD00A0">
        <w:rPr>
          <w:rFonts w:ascii="Times New Roman" w:hAnsi="Times New Roman" w:cs="Times New Roman"/>
          <w:vertAlign w:val="superscript"/>
        </w:rPr>
        <w:t>1</w:t>
      </w:r>
    </w:p>
    <w:p w14:paraId="5B969A5F" w14:textId="77777777" w:rsidR="00E12153" w:rsidRPr="00AD00A0" w:rsidRDefault="00E12153" w:rsidP="00AD00A0">
      <w:pPr>
        <w:ind w:right="-46"/>
        <w:jc w:val="left"/>
        <w:outlineLvl w:val="0"/>
        <w:rPr>
          <w:rFonts w:ascii="Times New Roman" w:hAnsi="Times New Roman" w:cs="Times New Roman"/>
          <w:vertAlign w:val="superscript"/>
        </w:rPr>
      </w:pPr>
      <w:r w:rsidRPr="00AD00A0">
        <w:rPr>
          <w:rFonts w:ascii="Times New Roman" w:hAnsi="Times New Roman" w:cs="Times New Roman"/>
          <w:bCs/>
        </w:rPr>
        <w:t>Burkhard Steuernagel</w:t>
      </w:r>
      <w:r w:rsidRPr="00AD00A0">
        <w:rPr>
          <w:rFonts w:ascii="Times New Roman" w:hAnsi="Times New Roman" w:cs="Times New Roman"/>
          <w:bCs/>
          <w:vertAlign w:val="superscript"/>
        </w:rPr>
        <w:t>3</w:t>
      </w:r>
      <w:r w:rsidRPr="00AD00A0">
        <w:rPr>
          <w:rFonts w:ascii="Times New Roman" w:hAnsi="Times New Roman" w:cs="Times New Roman"/>
          <w:bCs/>
        </w:rPr>
        <w:t>, Brande Wulff</w:t>
      </w:r>
      <w:r w:rsidRPr="00AD00A0">
        <w:rPr>
          <w:rFonts w:ascii="Times New Roman" w:hAnsi="Times New Roman" w:cs="Times New Roman"/>
          <w:bCs/>
          <w:vertAlign w:val="superscript"/>
        </w:rPr>
        <w:t>3</w:t>
      </w:r>
      <w:r w:rsidRPr="00AD00A0">
        <w:rPr>
          <w:rFonts w:ascii="Times New Roman" w:hAnsi="Times New Roman" w:cs="Times New Roman"/>
        </w:rPr>
        <w:t>, Cristobal Uauy</w:t>
      </w:r>
      <w:r w:rsidRPr="00AD00A0">
        <w:rPr>
          <w:rFonts w:ascii="Times New Roman" w:hAnsi="Times New Roman" w:cs="Times New Roman"/>
          <w:vertAlign w:val="superscript"/>
        </w:rPr>
        <w:t>3</w:t>
      </w:r>
      <w:r w:rsidRPr="00AD00A0">
        <w:rPr>
          <w:rFonts w:ascii="Times New Roman" w:hAnsi="Times New Roman" w:cs="Times New Roman"/>
        </w:rPr>
        <w:t xml:space="preserve">, and </w:t>
      </w:r>
      <w:r w:rsidRPr="00AD00A0">
        <w:rPr>
          <w:rFonts w:ascii="Times New Roman" w:hAnsi="Times New Roman" w:cs="Times New Roman"/>
          <w:u w:val="single"/>
        </w:rPr>
        <w:t>Kay Trafford</w:t>
      </w:r>
      <w:r w:rsidRPr="00AD00A0">
        <w:rPr>
          <w:rFonts w:ascii="Times New Roman" w:hAnsi="Times New Roman" w:cs="Times New Roman"/>
          <w:u w:val="single"/>
          <w:vertAlign w:val="superscript"/>
        </w:rPr>
        <w:t>1</w:t>
      </w:r>
    </w:p>
    <w:p w14:paraId="3BAD13E4" w14:textId="77777777" w:rsidR="00E12153" w:rsidRPr="00AD00A0" w:rsidRDefault="00E12153" w:rsidP="00AD00A0">
      <w:pPr>
        <w:ind w:right="-46"/>
        <w:jc w:val="left"/>
        <w:outlineLvl w:val="0"/>
        <w:rPr>
          <w:rFonts w:ascii="Times New Roman" w:hAnsi="Times New Roman" w:cs="Times New Roman"/>
        </w:rPr>
      </w:pPr>
    </w:p>
    <w:p w14:paraId="79E0E273" w14:textId="77777777" w:rsidR="00E12153" w:rsidRPr="00AD00A0" w:rsidRDefault="00E12153" w:rsidP="00AD00A0">
      <w:pPr>
        <w:ind w:right="-46"/>
        <w:jc w:val="left"/>
        <w:rPr>
          <w:rFonts w:ascii="Times New Roman" w:hAnsi="Times New Roman" w:cs="Times New Roman"/>
        </w:rPr>
      </w:pPr>
      <w:r w:rsidRPr="00AD00A0">
        <w:rPr>
          <w:rFonts w:ascii="Times New Roman" w:hAnsi="Times New Roman" w:cs="Times New Roman"/>
          <w:vertAlign w:val="superscript"/>
        </w:rPr>
        <w:t>1</w:t>
      </w:r>
      <w:r w:rsidRPr="00AD00A0">
        <w:rPr>
          <w:rFonts w:ascii="Times New Roman" w:hAnsi="Times New Roman" w:cs="Times New Roman"/>
        </w:rPr>
        <w:t xml:space="preserve"> NIAB Genetics and Breeding, Huntington Road, Cambridge, CB3 0LE, UK.</w:t>
      </w:r>
    </w:p>
    <w:p w14:paraId="435C40B3" w14:textId="77777777" w:rsidR="00E12153" w:rsidRPr="00AD00A0" w:rsidRDefault="00E12153" w:rsidP="00AD00A0">
      <w:pPr>
        <w:ind w:right="-46"/>
        <w:jc w:val="left"/>
        <w:rPr>
          <w:rFonts w:ascii="Times New Roman" w:hAnsi="Times New Roman" w:cs="Times New Roman"/>
        </w:rPr>
      </w:pPr>
      <w:r w:rsidRPr="00AD00A0">
        <w:rPr>
          <w:rFonts w:ascii="Times New Roman" w:hAnsi="Times New Roman" w:cs="Times New Roman"/>
          <w:bCs/>
          <w:color w:val="000000" w:themeColor="text1"/>
          <w:vertAlign w:val="superscript"/>
        </w:rPr>
        <w:t>2</w:t>
      </w:r>
      <w:hyperlink r:id="rId7" w:tooltip="Institute of Experimental Botany AS CR We are Discovering the Plant World" w:history="1">
        <w:r w:rsidRPr="00AD00A0">
          <w:rPr>
            <w:rStyle w:val="Hyperlink"/>
            <w:rFonts w:ascii="Times New Roman" w:hAnsi="Times New Roman" w:cs="Times New Roman"/>
            <w:bCs/>
            <w:color w:val="000000" w:themeColor="text1"/>
            <w:u w:val="none"/>
          </w:rPr>
          <w:t>Institute of Experimental Botany, </w:t>
        </w:r>
        <w:proofErr w:type="spellStart"/>
      </w:hyperlink>
      <w:r w:rsidRPr="00AD00A0">
        <w:rPr>
          <w:rFonts w:ascii="Times New Roman" w:hAnsi="Times New Roman" w:cs="Times New Roman"/>
        </w:rPr>
        <w:t>Šlechtitelů</w:t>
      </w:r>
      <w:proofErr w:type="spellEnd"/>
      <w:r w:rsidRPr="00AD00A0">
        <w:rPr>
          <w:rFonts w:ascii="Times New Roman" w:hAnsi="Times New Roman" w:cs="Times New Roman"/>
        </w:rPr>
        <w:t xml:space="preserve"> 31, 783 71, Olomouc - </w:t>
      </w:r>
      <w:proofErr w:type="spellStart"/>
      <w:r w:rsidRPr="00AD00A0">
        <w:rPr>
          <w:rFonts w:ascii="Times New Roman" w:hAnsi="Times New Roman" w:cs="Times New Roman"/>
        </w:rPr>
        <w:t>Holice</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Česká</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republika</w:t>
      </w:r>
      <w:proofErr w:type="spellEnd"/>
      <w:r w:rsidRPr="00AD00A0">
        <w:rPr>
          <w:rFonts w:ascii="Times New Roman" w:hAnsi="Times New Roman" w:cs="Times New Roman"/>
        </w:rPr>
        <w:t>.</w:t>
      </w:r>
    </w:p>
    <w:p w14:paraId="452AF4A9" w14:textId="77777777" w:rsidR="00E12153" w:rsidRPr="00AD00A0" w:rsidRDefault="00E12153" w:rsidP="00AD00A0">
      <w:pPr>
        <w:ind w:right="-46"/>
        <w:jc w:val="left"/>
        <w:rPr>
          <w:rFonts w:ascii="Times New Roman" w:hAnsi="Times New Roman" w:cs="Times New Roman"/>
        </w:rPr>
      </w:pPr>
      <w:r w:rsidRPr="00AD00A0">
        <w:rPr>
          <w:rFonts w:ascii="Times New Roman" w:hAnsi="Times New Roman" w:cs="Times New Roman"/>
          <w:vertAlign w:val="superscript"/>
        </w:rPr>
        <w:t>3</w:t>
      </w:r>
      <w:r w:rsidRPr="00AD00A0">
        <w:rPr>
          <w:rFonts w:ascii="Times New Roman" w:hAnsi="Times New Roman" w:cs="Times New Roman"/>
        </w:rPr>
        <w:t xml:space="preserve"> John Innes Centre, Norwich Research Park, Norwich, NR4 7UH, UK.</w:t>
      </w:r>
    </w:p>
    <w:p w14:paraId="1BF8C4DF" w14:textId="77777777" w:rsidR="00E12153" w:rsidRPr="00AD00A0" w:rsidRDefault="00E12153" w:rsidP="00AD00A0">
      <w:pPr>
        <w:ind w:right="-46"/>
        <w:jc w:val="left"/>
        <w:rPr>
          <w:rFonts w:ascii="Times New Roman" w:hAnsi="Times New Roman" w:cs="Times New Roman"/>
        </w:rPr>
      </w:pPr>
    </w:p>
    <w:p w14:paraId="31A571CF" w14:textId="77777777" w:rsidR="00E12153" w:rsidRPr="00AD00A0" w:rsidRDefault="00E12153" w:rsidP="00AD00A0">
      <w:pPr>
        <w:ind w:right="-46"/>
        <w:jc w:val="left"/>
        <w:rPr>
          <w:rFonts w:ascii="Times New Roman" w:hAnsi="Times New Roman" w:cs="Times New Roman"/>
        </w:rPr>
      </w:pPr>
    </w:p>
    <w:p w14:paraId="330BE106" w14:textId="77777777" w:rsidR="00E12153" w:rsidRPr="00AD00A0" w:rsidRDefault="00E12153" w:rsidP="00AD00A0">
      <w:pPr>
        <w:spacing w:line="276" w:lineRule="auto"/>
        <w:ind w:right="-46"/>
        <w:jc w:val="left"/>
        <w:rPr>
          <w:rFonts w:ascii="Times New Roman" w:hAnsi="Times New Roman" w:cs="Times New Roman"/>
          <w:bCs/>
        </w:rPr>
      </w:pPr>
      <w:r w:rsidRPr="00AD00A0">
        <w:rPr>
          <w:rFonts w:ascii="Times New Roman" w:hAnsi="Times New Roman" w:cs="Times New Roman"/>
          <w:bCs/>
        </w:rPr>
        <w:t xml:space="preserve">Barley grains are composed of hull, starchy endosperm and embryo, the latter being a concentrated source of several essential nutrients, vitamins and amino acids. Embryo size is therefore a potential target for </w:t>
      </w:r>
      <w:proofErr w:type="spellStart"/>
      <w:r w:rsidRPr="00AD00A0">
        <w:rPr>
          <w:rFonts w:ascii="Times New Roman" w:hAnsi="Times New Roman" w:cs="Times New Roman"/>
          <w:bCs/>
        </w:rPr>
        <w:t>optimising</w:t>
      </w:r>
      <w:proofErr w:type="spellEnd"/>
      <w:r w:rsidRPr="00AD00A0">
        <w:rPr>
          <w:rFonts w:ascii="Times New Roman" w:hAnsi="Times New Roman" w:cs="Times New Roman"/>
          <w:bCs/>
        </w:rPr>
        <w:t xml:space="preserve"> barley grain quality for feed and food. </w:t>
      </w:r>
      <w:r w:rsidRPr="00AD00A0">
        <w:rPr>
          <w:rFonts w:ascii="Times New Roman" w:hAnsi="Times New Roman" w:cs="Times New Roman"/>
        </w:rPr>
        <w:t xml:space="preserve">Mutants with large embryos have been described in other cereal species. </w:t>
      </w:r>
      <w:r w:rsidRPr="00AD00A0">
        <w:rPr>
          <w:rFonts w:ascii="Times New Roman" w:hAnsi="Times New Roman" w:cs="Times New Roman"/>
          <w:bCs/>
        </w:rPr>
        <w:t>However, the molecular mechanisms underlying the control of embryo-size in barley remain to be elucidated.</w:t>
      </w:r>
    </w:p>
    <w:p w14:paraId="69C48050" w14:textId="77777777" w:rsidR="00E12153" w:rsidRPr="00AD00A0" w:rsidRDefault="00E12153" w:rsidP="00AD00A0">
      <w:pPr>
        <w:spacing w:line="276" w:lineRule="auto"/>
        <w:ind w:right="-46"/>
        <w:jc w:val="left"/>
        <w:rPr>
          <w:rFonts w:ascii="Times New Roman" w:hAnsi="Times New Roman" w:cs="Times New Roman"/>
        </w:rPr>
      </w:pPr>
    </w:p>
    <w:p w14:paraId="327B74CD" w14:textId="77777777" w:rsidR="00E12153" w:rsidRPr="00AD00A0" w:rsidRDefault="00E12153" w:rsidP="00AD00A0">
      <w:pPr>
        <w:spacing w:line="276" w:lineRule="auto"/>
        <w:ind w:right="-46"/>
        <w:jc w:val="left"/>
        <w:rPr>
          <w:rFonts w:ascii="Times New Roman" w:hAnsi="Times New Roman" w:cs="Times New Roman"/>
        </w:rPr>
      </w:pPr>
      <w:r w:rsidRPr="00AD00A0">
        <w:rPr>
          <w:rFonts w:ascii="Times New Roman" w:hAnsi="Times New Roman" w:cs="Times New Roman"/>
        </w:rPr>
        <w:t xml:space="preserve">Previous work on numerous shrunken (low-starch) mutants of barley has suggested that some have larger-than-normal embryos. We compared the grain/embryo sizes of several shrunken barley mutants and found that the larger-than-normal-embryo phenotype is largely restricted to four mutants affected at the </w:t>
      </w:r>
      <w:r w:rsidRPr="00AD00A0">
        <w:rPr>
          <w:rFonts w:ascii="Times New Roman" w:hAnsi="Times New Roman" w:cs="Times New Roman"/>
          <w:i/>
        </w:rPr>
        <w:t>lys3</w:t>
      </w:r>
      <w:r w:rsidRPr="00AD00A0">
        <w:rPr>
          <w:rFonts w:ascii="Times New Roman" w:hAnsi="Times New Roman" w:cs="Times New Roman"/>
        </w:rPr>
        <w:t xml:space="preserve"> locus. </w:t>
      </w:r>
      <w:r w:rsidRPr="00AD00A0">
        <w:rPr>
          <w:rFonts w:ascii="Times New Roman" w:hAnsi="Times New Roman" w:cs="Times New Roman"/>
          <w:bCs/>
        </w:rPr>
        <w:t xml:space="preserve">To discover the genetic basis </w:t>
      </w:r>
      <w:r w:rsidRPr="00AD00A0">
        <w:rPr>
          <w:rFonts w:ascii="Times New Roman" w:hAnsi="Times New Roman" w:cs="Times New Roman"/>
        </w:rPr>
        <w:t xml:space="preserve">of the </w:t>
      </w:r>
      <w:r w:rsidRPr="00AD00A0">
        <w:rPr>
          <w:rFonts w:ascii="Times New Roman" w:hAnsi="Times New Roman" w:cs="Times New Roman"/>
          <w:i/>
        </w:rPr>
        <w:t>lys3</w:t>
      </w:r>
      <w:r w:rsidRPr="00AD00A0">
        <w:rPr>
          <w:rFonts w:ascii="Times New Roman" w:hAnsi="Times New Roman" w:cs="Times New Roman"/>
        </w:rPr>
        <w:t xml:space="preserve"> mutation, we used a combination of fine-mapping, chromosome flow-sorting and DNA sequencing of all four </w:t>
      </w:r>
      <w:r w:rsidRPr="00AD00A0">
        <w:rPr>
          <w:rFonts w:ascii="Times New Roman" w:hAnsi="Times New Roman" w:cs="Times New Roman"/>
          <w:i/>
        </w:rPr>
        <w:t>lys3</w:t>
      </w:r>
      <w:r w:rsidRPr="00AD00A0">
        <w:rPr>
          <w:rFonts w:ascii="Times New Roman" w:hAnsi="Times New Roman" w:cs="Times New Roman"/>
        </w:rPr>
        <w:t xml:space="preserve"> mutants and their wild-type controls. The sequencing data were </w:t>
      </w:r>
      <w:proofErr w:type="spellStart"/>
      <w:r w:rsidRPr="00AD00A0">
        <w:rPr>
          <w:rFonts w:ascii="Times New Roman" w:hAnsi="Times New Roman" w:cs="Times New Roman"/>
        </w:rPr>
        <w:t>analysed</w:t>
      </w:r>
      <w:proofErr w:type="spellEnd"/>
      <w:r w:rsidRPr="00AD00A0">
        <w:rPr>
          <w:rFonts w:ascii="Times New Roman" w:hAnsi="Times New Roman" w:cs="Times New Roman"/>
        </w:rPr>
        <w:t xml:space="preserve"> using a variation of the </w:t>
      </w:r>
      <w:proofErr w:type="spellStart"/>
      <w:r w:rsidRPr="00AD00A0">
        <w:rPr>
          <w:rFonts w:ascii="Times New Roman" w:hAnsi="Times New Roman" w:cs="Times New Roman"/>
        </w:rPr>
        <w:t>MutChromSeq</w:t>
      </w:r>
      <w:proofErr w:type="spellEnd"/>
      <w:r w:rsidRPr="00AD00A0">
        <w:rPr>
          <w:rFonts w:ascii="Times New Roman" w:hAnsi="Times New Roman" w:cs="Times New Roman"/>
        </w:rPr>
        <w:t xml:space="preserve"> approach (Sánchez-Martín et al., Genome Biology 2016).  We discovered one </w:t>
      </w:r>
      <w:r w:rsidRPr="00AD00A0">
        <w:rPr>
          <w:rFonts w:ascii="Times New Roman" w:hAnsi="Times New Roman" w:cs="Times New Roman"/>
          <w:i/>
        </w:rPr>
        <w:t xml:space="preserve">Lys3 </w:t>
      </w:r>
      <w:r w:rsidRPr="00AD00A0">
        <w:rPr>
          <w:rFonts w:ascii="Times New Roman" w:hAnsi="Times New Roman" w:cs="Times New Roman"/>
        </w:rPr>
        <w:t>candidate gene that encodes a transcription factor of the DOF (</w:t>
      </w:r>
      <w:r w:rsidRPr="00AD00A0">
        <w:rPr>
          <w:rFonts w:ascii="Times New Roman" w:hAnsi="Times New Roman" w:cs="Times New Roman"/>
          <w:u w:val="single"/>
        </w:rPr>
        <w:t>D</w:t>
      </w:r>
      <w:r w:rsidRPr="00AD00A0">
        <w:rPr>
          <w:rFonts w:ascii="Times New Roman" w:hAnsi="Times New Roman" w:cs="Times New Roman"/>
        </w:rPr>
        <w:t xml:space="preserve">NA-binding with </w:t>
      </w:r>
      <w:r w:rsidRPr="00AD00A0">
        <w:rPr>
          <w:rFonts w:ascii="Times New Roman" w:hAnsi="Times New Roman" w:cs="Times New Roman"/>
          <w:u w:val="single"/>
        </w:rPr>
        <w:t>o</w:t>
      </w:r>
      <w:r w:rsidRPr="00AD00A0">
        <w:rPr>
          <w:rFonts w:ascii="Times New Roman" w:hAnsi="Times New Roman" w:cs="Times New Roman"/>
        </w:rPr>
        <w:t xml:space="preserve">ne zinc </w:t>
      </w:r>
      <w:r w:rsidRPr="00AD00A0">
        <w:rPr>
          <w:rFonts w:ascii="Times New Roman" w:hAnsi="Times New Roman" w:cs="Times New Roman"/>
          <w:u w:val="single"/>
        </w:rPr>
        <w:t>f</w:t>
      </w:r>
      <w:r w:rsidRPr="00AD00A0">
        <w:rPr>
          <w:rFonts w:ascii="Times New Roman" w:hAnsi="Times New Roman" w:cs="Times New Roman"/>
        </w:rPr>
        <w:t xml:space="preserve">inger) class. One </w:t>
      </w:r>
      <w:r w:rsidRPr="00AD00A0">
        <w:rPr>
          <w:rFonts w:ascii="Times New Roman" w:hAnsi="Times New Roman" w:cs="Times New Roman"/>
          <w:i/>
        </w:rPr>
        <w:t>lys3</w:t>
      </w:r>
      <w:r w:rsidRPr="00AD00A0">
        <w:rPr>
          <w:rFonts w:ascii="Times New Roman" w:hAnsi="Times New Roman" w:cs="Times New Roman"/>
        </w:rPr>
        <w:t xml:space="preserve"> mutant has a deletion of the entire </w:t>
      </w:r>
      <w:r w:rsidRPr="00AD00A0">
        <w:rPr>
          <w:rFonts w:ascii="Times New Roman" w:hAnsi="Times New Roman" w:cs="Times New Roman"/>
          <w:i/>
        </w:rPr>
        <w:t>Lys3</w:t>
      </w:r>
      <w:r w:rsidRPr="00AD00A0">
        <w:rPr>
          <w:rFonts w:ascii="Times New Roman" w:hAnsi="Times New Roman" w:cs="Times New Roman"/>
        </w:rPr>
        <w:t xml:space="preserve"> gene and the others have amino-acid substitutions in the highly-conserved DNA-binding domain.</w:t>
      </w:r>
    </w:p>
    <w:p w14:paraId="453C99FD" w14:textId="77777777" w:rsidR="00E12153" w:rsidRPr="00AD00A0" w:rsidRDefault="00E12153" w:rsidP="00AD00A0">
      <w:pPr>
        <w:spacing w:line="276" w:lineRule="auto"/>
        <w:ind w:right="-46"/>
        <w:jc w:val="left"/>
        <w:rPr>
          <w:rFonts w:ascii="Times New Roman" w:hAnsi="Times New Roman" w:cs="Times New Roman"/>
        </w:rPr>
      </w:pPr>
    </w:p>
    <w:p w14:paraId="40EC5D9F" w14:textId="77777777" w:rsidR="00E12153" w:rsidRPr="00AD00A0" w:rsidRDefault="00E12153" w:rsidP="00AD00A0">
      <w:pPr>
        <w:spacing w:line="276" w:lineRule="auto"/>
        <w:ind w:right="-46"/>
        <w:jc w:val="left"/>
        <w:rPr>
          <w:rFonts w:ascii="Times New Roman" w:hAnsi="Times New Roman" w:cs="Times New Roman"/>
        </w:rPr>
      </w:pPr>
      <w:r w:rsidRPr="00AD00A0">
        <w:rPr>
          <w:rFonts w:ascii="Times New Roman" w:hAnsi="Times New Roman" w:cs="Times New Roman"/>
        </w:rPr>
        <w:t xml:space="preserve">Expression analysis suggests that </w:t>
      </w:r>
      <w:r w:rsidRPr="00AD00A0">
        <w:rPr>
          <w:rFonts w:ascii="Times New Roman" w:hAnsi="Times New Roman" w:cs="Times New Roman"/>
          <w:i/>
        </w:rPr>
        <w:t>Lys3</w:t>
      </w:r>
      <w:r w:rsidRPr="00AD00A0">
        <w:rPr>
          <w:rFonts w:ascii="Times New Roman" w:hAnsi="Times New Roman" w:cs="Times New Roman"/>
        </w:rPr>
        <w:t xml:space="preserve"> is expressed in the endosperm but not in the embryo. We conclude that </w:t>
      </w:r>
      <w:r w:rsidRPr="00AD00A0">
        <w:rPr>
          <w:rFonts w:ascii="Times New Roman" w:hAnsi="Times New Roman" w:cs="Times New Roman"/>
          <w:i/>
        </w:rPr>
        <w:t xml:space="preserve">Lys3 </w:t>
      </w:r>
      <w:r w:rsidRPr="00AD00A0">
        <w:rPr>
          <w:rFonts w:ascii="Times New Roman" w:hAnsi="Times New Roman" w:cs="Times New Roman"/>
        </w:rPr>
        <w:t xml:space="preserve">is a part of a regulatory network that affects both endosperm starch synthesis and embryo growth. </w:t>
      </w:r>
      <w:r w:rsidRPr="00AD00A0">
        <w:rPr>
          <w:rFonts w:ascii="Times New Roman" w:hAnsi="Times New Roman" w:cs="Times New Roman"/>
          <w:bCs/>
        </w:rPr>
        <w:t xml:space="preserve">We are currently attempting to investigate further the targets of the </w:t>
      </w:r>
      <w:r w:rsidRPr="00AD00A0">
        <w:rPr>
          <w:rFonts w:ascii="Times New Roman" w:hAnsi="Times New Roman" w:cs="Times New Roman"/>
          <w:bCs/>
          <w:i/>
        </w:rPr>
        <w:t>Lys3</w:t>
      </w:r>
      <w:r w:rsidRPr="00AD00A0">
        <w:rPr>
          <w:rFonts w:ascii="Times New Roman" w:hAnsi="Times New Roman" w:cs="Times New Roman"/>
          <w:bCs/>
        </w:rPr>
        <w:t xml:space="preserve"> transcription factor.</w:t>
      </w:r>
    </w:p>
    <w:p w14:paraId="46D06704" w14:textId="77777777" w:rsidR="00E12153" w:rsidRPr="00AD00A0" w:rsidRDefault="00E12153" w:rsidP="00AD00A0">
      <w:pPr>
        <w:spacing w:line="276" w:lineRule="auto"/>
        <w:ind w:right="-46"/>
        <w:jc w:val="left"/>
        <w:rPr>
          <w:rFonts w:ascii="Times New Roman" w:hAnsi="Times New Roman" w:cs="Times New Roman"/>
        </w:rPr>
      </w:pPr>
    </w:p>
    <w:p w14:paraId="440CDE84" w14:textId="1B705192" w:rsidR="00E12153" w:rsidRPr="00AD00A0" w:rsidRDefault="00E12153" w:rsidP="00AD00A0">
      <w:pPr>
        <w:ind w:right="-46"/>
        <w:jc w:val="left"/>
        <w:rPr>
          <w:rFonts w:ascii="Times New Roman" w:hAnsi="Times New Roman" w:cs="Times New Roman"/>
        </w:rPr>
      </w:pPr>
    </w:p>
    <w:p w14:paraId="3EF6094F" w14:textId="7FCFE92C" w:rsidR="00AD00A0" w:rsidRPr="00AD00A0" w:rsidRDefault="00AD00A0" w:rsidP="00AD00A0">
      <w:pPr>
        <w:ind w:right="-46"/>
        <w:jc w:val="left"/>
        <w:rPr>
          <w:rFonts w:ascii="Times New Roman" w:hAnsi="Times New Roman" w:cs="Times New Roman"/>
        </w:rPr>
      </w:pPr>
    </w:p>
    <w:p w14:paraId="66313624" w14:textId="08F6F858" w:rsidR="00AD00A0" w:rsidRPr="00AD00A0" w:rsidRDefault="00AD00A0" w:rsidP="00AD00A0">
      <w:pPr>
        <w:ind w:right="-46"/>
        <w:jc w:val="left"/>
        <w:rPr>
          <w:rFonts w:ascii="Times New Roman" w:hAnsi="Times New Roman" w:cs="Times New Roman"/>
        </w:rPr>
      </w:pPr>
    </w:p>
    <w:p w14:paraId="05A205B7" w14:textId="33C1E45F" w:rsidR="00AD00A0" w:rsidRPr="00AD00A0" w:rsidRDefault="00AD00A0" w:rsidP="00AD00A0">
      <w:pPr>
        <w:ind w:right="-46"/>
        <w:jc w:val="left"/>
        <w:rPr>
          <w:rFonts w:ascii="Times New Roman" w:hAnsi="Times New Roman" w:cs="Times New Roman"/>
        </w:rPr>
      </w:pPr>
    </w:p>
    <w:p w14:paraId="3062CE67" w14:textId="5995209B" w:rsidR="00AD00A0" w:rsidRDefault="00AD00A0" w:rsidP="00E12153"/>
    <w:p w14:paraId="4910B652" w14:textId="212F43BA" w:rsidR="00AD00A0" w:rsidRDefault="00AD00A0" w:rsidP="00E12153"/>
    <w:p w14:paraId="2D460B8A" w14:textId="73358638" w:rsidR="00AD00A0" w:rsidRDefault="00AD00A0" w:rsidP="00E12153"/>
    <w:p w14:paraId="676B116C" w14:textId="11883879" w:rsidR="00AD00A0" w:rsidRDefault="00AD00A0" w:rsidP="00E12153"/>
    <w:p w14:paraId="31EB4470" w14:textId="29AD454B" w:rsidR="00AD00A0" w:rsidRDefault="00AD00A0" w:rsidP="00E12153"/>
    <w:p w14:paraId="77482875" w14:textId="26450505" w:rsidR="00AD00A0" w:rsidRDefault="00AD00A0" w:rsidP="00E12153"/>
    <w:p w14:paraId="40DE55AD" w14:textId="2C89A4EA" w:rsidR="00AD00A0" w:rsidRDefault="00AD00A0" w:rsidP="00E12153"/>
    <w:p w14:paraId="37888165" w14:textId="77777777" w:rsidR="00AD00A0" w:rsidRDefault="00AD00A0" w:rsidP="00E12153"/>
    <w:p w14:paraId="1432A157" w14:textId="41C4ABE1" w:rsidR="00E12153" w:rsidRDefault="00E12153" w:rsidP="00E12153">
      <w:pPr>
        <w:rPr>
          <w:rFonts w:ascii="Times New Roman" w:hAnsi="Times New Roman" w:cs="Times New Roman"/>
          <w:b/>
        </w:rPr>
      </w:pPr>
      <w:r w:rsidRPr="00AD00A0">
        <w:rPr>
          <w:rFonts w:ascii="Times New Roman" w:hAnsi="Times New Roman" w:cs="Times New Roman"/>
          <w:b/>
        </w:rPr>
        <w:t>Genetic regulation of lateral spikelet size in barley</w:t>
      </w:r>
    </w:p>
    <w:p w14:paraId="3102A291" w14:textId="77777777" w:rsidR="00AD00A0" w:rsidRPr="00AD00A0" w:rsidRDefault="00AD00A0" w:rsidP="00E12153">
      <w:pPr>
        <w:rPr>
          <w:rFonts w:ascii="Times New Roman" w:eastAsiaTheme="minorHAnsi" w:hAnsi="Times New Roman" w:cs="Times New Roman"/>
          <w:b/>
          <w:kern w:val="0"/>
          <w:lang w:eastAsia="en-US"/>
        </w:rPr>
      </w:pPr>
    </w:p>
    <w:p w14:paraId="7564385B" w14:textId="77777777" w:rsidR="00E12153" w:rsidRPr="00AD00A0" w:rsidRDefault="00E12153" w:rsidP="00E12153">
      <w:pPr>
        <w:rPr>
          <w:rFonts w:ascii="Times New Roman" w:hAnsi="Times New Roman" w:cs="Times New Roman"/>
          <w:b/>
          <w:vertAlign w:val="superscript"/>
          <w:lang w:val="de-DE"/>
        </w:rPr>
      </w:pPr>
      <w:r w:rsidRPr="00AD00A0">
        <w:rPr>
          <w:rFonts w:ascii="Times New Roman" w:hAnsi="Times New Roman" w:cs="Times New Roman"/>
          <w:b/>
        </w:rPr>
        <w:t>Ravi Koppolu</w:t>
      </w:r>
      <w:r w:rsidRPr="00AD00A0">
        <w:rPr>
          <w:rFonts w:ascii="Times New Roman" w:hAnsi="Times New Roman" w:cs="Times New Roman"/>
          <w:b/>
          <w:vertAlign w:val="superscript"/>
        </w:rPr>
        <w:t>1</w:t>
      </w:r>
      <w:r w:rsidRPr="00AD00A0">
        <w:rPr>
          <w:rFonts w:ascii="Times New Roman" w:hAnsi="Times New Roman" w:cs="Times New Roman"/>
          <w:b/>
        </w:rPr>
        <w:t>, Udda Lundqvist</w:t>
      </w:r>
      <w:r w:rsidRPr="00AD00A0">
        <w:rPr>
          <w:rFonts w:ascii="Times New Roman" w:hAnsi="Times New Roman" w:cs="Times New Roman"/>
          <w:b/>
          <w:vertAlign w:val="superscript"/>
        </w:rPr>
        <w:t>2</w:t>
      </w:r>
      <w:r w:rsidRPr="00AD00A0">
        <w:rPr>
          <w:rFonts w:ascii="Times New Roman" w:hAnsi="Times New Roman" w:cs="Times New Roman"/>
          <w:b/>
        </w:rPr>
        <w:t>, Thorsten Schnurbusch</w:t>
      </w:r>
      <w:r w:rsidRPr="00AD00A0">
        <w:rPr>
          <w:rFonts w:ascii="Times New Roman" w:hAnsi="Times New Roman" w:cs="Times New Roman"/>
          <w:b/>
          <w:vertAlign w:val="superscript"/>
        </w:rPr>
        <w:t>1</w:t>
      </w:r>
    </w:p>
    <w:p w14:paraId="20D2EC47" w14:textId="77777777" w:rsidR="00E12153" w:rsidRPr="00AD00A0" w:rsidRDefault="00E12153" w:rsidP="00E12153">
      <w:pPr>
        <w:shd w:val="clear" w:color="auto" w:fill="FFFFFF"/>
        <w:rPr>
          <w:rFonts w:ascii="Times New Roman" w:eastAsia="Times New Roman" w:hAnsi="Times New Roman" w:cs="Times New Roman"/>
          <w:lang w:eastAsia="de-DE"/>
        </w:rPr>
      </w:pPr>
      <w:r w:rsidRPr="00AD00A0">
        <w:rPr>
          <w:rFonts w:ascii="Times New Roman" w:hAnsi="Times New Roman" w:cs="Times New Roman"/>
          <w:b/>
          <w:vertAlign w:val="superscript"/>
        </w:rPr>
        <w:t>1</w:t>
      </w:r>
      <w:r w:rsidRPr="00AD00A0">
        <w:rPr>
          <w:rFonts w:ascii="Times New Roman" w:eastAsia="Times New Roman" w:hAnsi="Times New Roman" w:cs="Times New Roman"/>
          <w:lang w:eastAsia="de-DE"/>
        </w:rPr>
        <w:t xml:space="preserve">Independent HEISENBERG Research Group Plant Architecture, Leibniz Institute of Plant Genetics and Crop Plant Research, D-06466 </w:t>
      </w:r>
      <w:proofErr w:type="spellStart"/>
      <w:r w:rsidRPr="00AD00A0">
        <w:rPr>
          <w:rFonts w:ascii="Times New Roman" w:eastAsia="Times New Roman" w:hAnsi="Times New Roman" w:cs="Times New Roman"/>
          <w:lang w:eastAsia="de-DE"/>
        </w:rPr>
        <w:t>Gatersleben</w:t>
      </w:r>
      <w:proofErr w:type="spellEnd"/>
      <w:r w:rsidRPr="00AD00A0">
        <w:rPr>
          <w:rFonts w:ascii="Times New Roman" w:eastAsia="Times New Roman" w:hAnsi="Times New Roman" w:cs="Times New Roman"/>
          <w:lang w:eastAsia="de-DE"/>
        </w:rPr>
        <w:t>, Germany</w:t>
      </w:r>
    </w:p>
    <w:p w14:paraId="56BF24F3" w14:textId="77777777" w:rsidR="00E12153" w:rsidRPr="00AD00A0" w:rsidRDefault="00E12153" w:rsidP="00E12153">
      <w:pPr>
        <w:shd w:val="clear" w:color="auto" w:fill="FFFFFF"/>
        <w:rPr>
          <w:rFonts w:ascii="Times New Roman" w:eastAsia="Times New Roman" w:hAnsi="Times New Roman" w:cs="Times New Roman"/>
          <w:lang w:eastAsia="de-DE"/>
        </w:rPr>
      </w:pPr>
    </w:p>
    <w:p w14:paraId="7DF97137" w14:textId="77777777" w:rsidR="00E12153" w:rsidRPr="00AD00A0" w:rsidRDefault="00E12153" w:rsidP="00E12153">
      <w:pPr>
        <w:shd w:val="clear" w:color="auto" w:fill="FFFFFF"/>
        <w:rPr>
          <w:rFonts w:ascii="Times New Roman" w:eastAsia="Times New Roman" w:hAnsi="Times New Roman" w:cs="Times New Roman"/>
          <w:lang w:eastAsia="de-DE"/>
        </w:rPr>
      </w:pPr>
      <w:r w:rsidRPr="00AD00A0">
        <w:rPr>
          <w:rFonts w:ascii="Times New Roman" w:hAnsi="Times New Roman" w:cs="Times New Roman"/>
          <w:b/>
          <w:vertAlign w:val="superscript"/>
        </w:rPr>
        <w:t>2</w:t>
      </w:r>
      <w:r w:rsidRPr="00AD00A0">
        <w:rPr>
          <w:rFonts w:ascii="Times New Roman" w:eastAsia="Times New Roman" w:hAnsi="Times New Roman" w:cs="Times New Roman"/>
          <w:lang w:eastAsia="de-DE"/>
        </w:rPr>
        <w:t xml:space="preserve">Nordic Genetic Resource center, SE-23053 </w:t>
      </w:r>
      <w:proofErr w:type="spellStart"/>
      <w:r w:rsidRPr="00AD00A0">
        <w:rPr>
          <w:rFonts w:ascii="Times New Roman" w:eastAsia="Times New Roman" w:hAnsi="Times New Roman" w:cs="Times New Roman"/>
          <w:lang w:eastAsia="de-DE"/>
        </w:rPr>
        <w:t>Alnarp</w:t>
      </w:r>
      <w:proofErr w:type="spellEnd"/>
      <w:r w:rsidRPr="00AD00A0">
        <w:rPr>
          <w:rFonts w:ascii="Times New Roman" w:eastAsia="Times New Roman" w:hAnsi="Times New Roman" w:cs="Times New Roman"/>
          <w:lang w:eastAsia="de-DE"/>
        </w:rPr>
        <w:t>, Sweden</w:t>
      </w:r>
    </w:p>
    <w:p w14:paraId="65793D3F" w14:textId="77777777" w:rsidR="00E12153" w:rsidRPr="00AD00A0" w:rsidRDefault="00E12153" w:rsidP="00E12153">
      <w:pPr>
        <w:rPr>
          <w:rFonts w:ascii="Times New Roman" w:eastAsiaTheme="minorHAnsi" w:hAnsi="Times New Roman" w:cs="Times New Roman"/>
          <w:lang w:eastAsia="en-US"/>
        </w:rPr>
      </w:pPr>
    </w:p>
    <w:p w14:paraId="772F73DF"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Directional selection for increased grain/seed size is one of the key events during the process of domestication and establishment of agriculture practice (Fuller et al. 2014). The barley (</w:t>
      </w:r>
      <w:r w:rsidRPr="00AD00A0">
        <w:rPr>
          <w:rFonts w:ascii="Times New Roman" w:hAnsi="Times New Roman" w:cs="Times New Roman"/>
          <w:i/>
        </w:rPr>
        <w:t>Hordeum vulgare</w:t>
      </w:r>
      <w:r w:rsidRPr="00AD00A0">
        <w:rPr>
          <w:rFonts w:ascii="Times New Roman" w:hAnsi="Times New Roman" w:cs="Times New Roman"/>
        </w:rPr>
        <w:t xml:space="preserve"> L.) inflorescence known as spike, has three </w:t>
      </w:r>
      <w:proofErr w:type="spellStart"/>
      <w:r w:rsidRPr="00AD00A0">
        <w:rPr>
          <w:rFonts w:ascii="Times New Roman" w:hAnsi="Times New Roman" w:cs="Times New Roman"/>
        </w:rPr>
        <w:t>uni-floretted</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spikelets</w:t>
      </w:r>
      <w:proofErr w:type="spellEnd"/>
      <w:r w:rsidRPr="00AD00A0">
        <w:rPr>
          <w:rFonts w:ascii="Times New Roman" w:hAnsi="Times New Roman" w:cs="Times New Roman"/>
        </w:rPr>
        <w:t xml:space="preserve">, one central (CS) and two lateral </w:t>
      </w:r>
      <w:proofErr w:type="spellStart"/>
      <w:r w:rsidRPr="00AD00A0">
        <w:rPr>
          <w:rFonts w:ascii="Times New Roman" w:hAnsi="Times New Roman" w:cs="Times New Roman"/>
        </w:rPr>
        <w:t>spikelets</w:t>
      </w:r>
      <w:proofErr w:type="spellEnd"/>
      <w:r w:rsidRPr="00AD00A0">
        <w:rPr>
          <w:rFonts w:ascii="Times New Roman" w:hAnsi="Times New Roman" w:cs="Times New Roman"/>
        </w:rPr>
        <w:t xml:space="preserve"> (LSs) along the rachis (inflorescence axis). So-called two-rowed barleys have fertile grain bearing CSs, sterile LSs whereas six-rowed barleys have all three fertile grain bearing </w:t>
      </w:r>
      <w:proofErr w:type="spellStart"/>
      <w:r w:rsidRPr="00AD00A0">
        <w:rPr>
          <w:rFonts w:ascii="Times New Roman" w:hAnsi="Times New Roman" w:cs="Times New Roman"/>
        </w:rPr>
        <w:t>spikelets</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Komatsuda</w:t>
      </w:r>
      <w:proofErr w:type="spellEnd"/>
      <w:r w:rsidRPr="00AD00A0">
        <w:rPr>
          <w:rFonts w:ascii="Times New Roman" w:hAnsi="Times New Roman" w:cs="Times New Roman"/>
        </w:rPr>
        <w:t xml:space="preserve"> et al. 2007). In </w:t>
      </w:r>
      <w:proofErr w:type="gramStart"/>
      <w:r w:rsidRPr="00AD00A0">
        <w:rPr>
          <w:rFonts w:ascii="Times New Roman" w:hAnsi="Times New Roman" w:cs="Times New Roman"/>
        </w:rPr>
        <w:t>the majority of</w:t>
      </w:r>
      <w:proofErr w:type="gramEnd"/>
      <w:r w:rsidRPr="00AD00A0">
        <w:rPr>
          <w:rFonts w:ascii="Times New Roman" w:hAnsi="Times New Roman" w:cs="Times New Roman"/>
        </w:rPr>
        <w:t xml:space="preserve"> six-rowed barleys, the grain bearing LSs are smaller than their CS counterparts. Having uniformly sized CSs and LSs is one critical factor for industrial processing in barley (Bull et al. 2013). Towards understanding the genetic variation in LS size in barley we have characterized a mutant called </w:t>
      </w:r>
      <w:r w:rsidRPr="00AD00A0">
        <w:rPr>
          <w:rFonts w:ascii="Times New Roman" w:hAnsi="Times New Roman" w:cs="Times New Roman"/>
          <w:i/>
        </w:rPr>
        <w:t>small lateral spikelets1.a</w:t>
      </w:r>
      <w:r w:rsidRPr="00AD00A0">
        <w:rPr>
          <w:rFonts w:ascii="Times New Roman" w:hAnsi="Times New Roman" w:cs="Times New Roman"/>
        </w:rPr>
        <w:t xml:space="preserve"> (</w:t>
      </w:r>
      <w:r w:rsidRPr="00AD00A0">
        <w:rPr>
          <w:rFonts w:ascii="Times New Roman" w:hAnsi="Times New Roman" w:cs="Times New Roman"/>
          <w:i/>
        </w:rPr>
        <w:t>sls1.a</w:t>
      </w:r>
      <w:r w:rsidRPr="00AD00A0">
        <w:rPr>
          <w:rFonts w:ascii="Times New Roman" w:hAnsi="Times New Roman" w:cs="Times New Roman"/>
        </w:rPr>
        <w:t xml:space="preserve">) by a map-based approach. </w:t>
      </w:r>
      <w:r w:rsidRPr="00AD00A0">
        <w:rPr>
          <w:rFonts w:ascii="Times New Roman" w:hAnsi="Times New Roman" w:cs="Times New Roman"/>
          <w:i/>
        </w:rPr>
        <w:t>sls1.a</w:t>
      </w:r>
      <w:r w:rsidRPr="00AD00A0">
        <w:rPr>
          <w:rFonts w:ascii="Times New Roman" w:hAnsi="Times New Roman" w:cs="Times New Roman"/>
        </w:rPr>
        <w:t xml:space="preserve"> is a recessive loss-of-function mutant, where upon mutation in the respective locus, the length, width, and consequently area of LSs is reduced. Thus, the mutant phenotype gives a clear indication that the wild type allele of this locus promotes LS size. By using mapping populations generated from Bowman × BM-</w:t>
      </w:r>
      <w:proofErr w:type="gramStart"/>
      <w:r w:rsidRPr="00AD00A0">
        <w:rPr>
          <w:rFonts w:ascii="Times New Roman" w:hAnsi="Times New Roman" w:cs="Times New Roman"/>
        </w:rPr>
        <w:t>NIL(</w:t>
      </w:r>
      <w:proofErr w:type="gramEnd"/>
      <w:r w:rsidRPr="00AD00A0">
        <w:rPr>
          <w:rFonts w:ascii="Times New Roman" w:hAnsi="Times New Roman" w:cs="Times New Roman"/>
          <w:i/>
        </w:rPr>
        <w:t>sls1.a</w:t>
      </w:r>
      <w:r w:rsidRPr="00AD00A0">
        <w:rPr>
          <w:rFonts w:ascii="Times New Roman" w:hAnsi="Times New Roman" w:cs="Times New Roman"/>
        </w:rPr>
        <w:t>), BM-NIL(</w:t>
      </w:r>
      <w:r w:rsidRPr="00AD00A0">
        <w:rPr>
          <w:rFonts w:ascii="Times New Roman" w:hAnsi="Times New Roman" w:cs="Times New Roman"/>
          <w:i/>
        </w:rPr>
        <w:t>sls1.a</w:t>
      </w:r>
      <w:r w:rsidRPr="00AD00A0">
        <w:rPr>
          <w:rFonts w:ascii="Times New Roman" w:hAnsi="Times New Roman" w:cs="Times New Roman"/>
        </w:rPr>
        <w:t xml:space="preserve">) × </w:t>
      </w:r>
      <w:proofErr w:type="spellStart"/>
      <w:r w:rsidRPr="00AD00A0">
        <w:rPr>
          <w:rFonts w:ascii="Times New Roman" w:hAnsi="Times New Roman" w:cs="Times New Roman"/>
        </w:rPr>
        <w:t>Betzes</w:t>
      </w:r>
      <w:proofErr w:type="spellEnd"/>
      <w:r w:rsidRPr="00AD00A0">
        <w:rPr>
          <w:rFonts w:ascii="Times New Roman" w:hAnsi="Times New Roman" w:cs="Times New Roman"/>
        </w:rPr>
        <w:t>, and BM-NIL(</w:t>
      </w:r>
      <w:r w:rsidRPr="00AD00A0">
        <w:rPr>
          <w:rFonts w:ascii="Times New Roman" w:hAnsi="Times New Roman" w:cs="Times New Roman"/>
          <w:i/>
        </w:rPr>
        <w:t>sls1.a</w:t>
      </w:r>
      <w:r w:rsidRPr="00AD00A0">
        <w:rPr>
          <w:rFonts w:ascii="Times New Roman" w:hAnsi="Times New Roman" w:cs="Times New Roman"/>
        </w:rPr>
        <w:t xml:space="preserve">) × Harrington, we delimited the </w:t>
      </w:r>
      <w:r w:rsidRPr="00AD00A0">
        <w:rPr>
          <w:rFonts w:ascii="Times New Roman" w:hAnsi="Times New Roman" w:cs="Times New Roman"/>
          <w:i/>
        </w:rPr>
        <w:t>sls1.</w:t>
      </w:r>
      <w:proofErr w:type="spellStart"/>
      <w:r w:rsidRPr="00AD00A0">
        <w:rPr>
          <w:rFonts w:ascii="Times New Roman" w:hAnsi="Times New Roman" w:cs="Times New Roman"/>
          <w:i/>
        </w:rPr>
        <w:t>a</w:t>
      </w:r>
      <w:proofErr w:type="spellEnd"/>
      <w:r w:rsidRPr="00AD00A0">
        <w:rPr>
          <w:rFonts w:ascii="Times New Roman" w:hAnsi="Times New Roman" w:cs="Times New Roman"/>
        </w:rPr>
        <w:t xml:space="preserve"> on the long arm of chromosome 1H. Within the </w:t>
      </w:r>
      <w:r w:rsidRPr="00AD00A0">
        <w:rPr>
          <w:rFonts w:ascii="Times New Roman" w:hAnsi="Times New Roman" w:cs="Times New Roman"/>
          <w:i/>
        </w:rPr>
        <w:t>sls1.a</w:t>
      </w:r>
      <w:r w:rsidRPr="00AD00A0">
        <w:rPr>
          <w:rFonts w:ascii="Times New Roman" w:hAnsi="Times New Roman" w:cs="Times New Roman"/>
        </w:rPr>
        <w:t xml:space="preserve"> mapping interval, a putative candidate gene mutation was identified. In an identical phenotypic mutant series (</w:t>
      </w:r>
      <w:r w:rsidRPr="00AD00A0">
        <w:rPr>
          <w:rFonts w:ascii="Times New Roman" w:hAnsi="Times New Roman" w:cs="Times New Roman"/>
          <w:i/>
        </w:rPr>
        <w:t>syn.</w:t>
      </w:r>
      <w:r w:rsidRPr="00AD00A0">
        <w:rPr>
          <w:rFonts w:ascii="Times New Roman" w:hAnsi="Times New Roman" w:cs="Times New Roman"/>
        </w:rPr>
        <w:t xml:space="preserve"> to </w:t>
      </w:r>
      <w:r w:rsidRPr="00AD00A0">
        <w:rPr>
          <w:rFonts w:ascii="Times New Roman" w:hAnsi="Times New Roman" w:cs="Times New Roman"/>
          <w:i/>
        </w:rPr>
        <w:t>sls1.a</w:t>
      </w:r>
      <w:r w:rsidRPr="00AD00A0">
        <w:rPr>
          <w:rFonts w:ascii="Times New Roman" w:hAnsi="Times New Roman" w:cs="Times New Roman"/>
        </w:rPr>
        <w:t xml:space="preserve"> LSs) obtained from Dr. Udda Lundqvist, we identified five independent mutants carrying mutation in the </w:t>
      </w:r>
      <w:r w:rsidRPr="00AD00A0">
        <w:rPr>
          <w:rFonts w:ascii="Times New Roman" w:hAnsi="Times New Roman" w:cs="Times New Roman"/>
          <w:i/>
        </w:rPr>
        <w:t>sls1.a</w:t>
      </w:r>
      <w:r w:rsidRPr="00AD00A0">
        <w:rPr>
          <w:rFonts w:ascii="Times New Roman" w:hAnsi="Times New Roman" w:cs="Times New Roman"/>
        </w:rPr>
        <w:t xml:space="preserve"> candidate gene. Currently we are exploring barley genotypes having allelic variation at </w:t>
      </w:r>
      <w:r w:rsidRPr="00AD00A0">
        <w:rPr>
          <w:rFonts w:ascii="Times New Roman" w:hAnsi="Times New Roman" w:cs="Times New Roman"/>
          <w:i/>
        </w:rPr>
        <w:t>sls1.a</w:t>
      </w:r>
      <w:r w:rsidRPr="00AD00A0">
        <w:rPr>
          <w:rFonts w:ascii="Times New Roman" w:hAnsi="Times New Roman" w:cs="Times New Roman"/>
        </w:rPr>
        <w:t xml:space="preserve">, </w:t>
      </w:r>
      <w:r w:rsidRPr="00AD00A0">
        <w:rPr>
          <w:rFonts w:ascii="Times New Roman" w:hAnsi="Times New Roman" w:cs="Times New Roman"/>
          <w:i/>
        </w:rPr>
        <w:t>vrs1</w:t>
      </w:r>
      <w:r w:rsidRPr="00AD00A0">
        <w:rPr>
          <w:rFonts w:ascii="Times New Roman" w:hAnsi="Times New Roman" w:cs="Times New Roman"/>
        </w:rPr>
        <w:t xml:space="preserve">, and </w:t>
      </w:r>
      <w:r w:rsidRPr="00AD00A0">
        <w:rPr>
          <w:rFonts w:ascii="Times New Roman" w:hAnsi="Times New Roman" w:cs="Times New Roman"/>
          <w:i/>
        </w:rPr>
        <w:t>Int-c</w:t>
      </w:r>
      <w:r w:rsidRPr="00AD00A0">
        <w:rPr>
          <w:rFonts w:ascii="Times New Roman" w:hAnsi="Times New Roman" w:cs="Times New Roman"/>
        </w:rPr>
        <w:t xml:space="preserve"> loci for their effect on lateral grain size.</w:t>
      </w:r>
    </w:p>
    <w:p w14:paraId="727D37FB" w14:textId="77777777" w:rsidR="00E12153" w:rsidRPr="00AD00A0" w:rsidRDefault="00E12153" w:rsidP="00E12153">
      <w:pPr>
        <w:rPr>
          <w:rFonts w:ascii="Times New Roman" w:hAnsi="Times New Roman" w:cs="Times New Roman"/>
        </w:rPr>
      </w:pPr>
    </w:p>
    <w:p w14:paraId="48D98FB2" w14:textId="77777777" w:rsidR="00E12153" w:rsidRPr="00AD00A0" w:rsidRDefault="00E12153" w:rsidP="00E12153">
      <w:pPr>
        <w:rPr>
          <w:rFonts w:ascii="Times New Roman" w:hAnsi="Times New Roman" w:cs="Times New Roman"/>
          <w:b/>
        </w:rPr>
      </w:pPr>
      <w:r w:rsidRPr="00AD00A0">
        <w:rPr>
          <w:rFonts w:ascii="Times New Roman" w:hAnsi="Times New Roman" w:cs="Times New Roman"/>
          <w:b/>
        </w:rPr>
        <w:t>Bibliography</w:t>
      </w:r>
    </w:p>
    <w:p w14:paraId="5D6A6EB6"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Bull H, Casao MC, Zwirek M, Flavell AJ, Thomas WTB, Guo W, Zhang R, </w:t>
      </w:r>
      <w:proofErr w:type="spellStart"/>
      <w:r w:rsidRPr="00AD00A0">
        <w:rPr>
          <w:rFonts w:ascii="Times New Roman" w:hAnsi="Times New Roman" w:cs="Times New Roman"/>
        </w:rPr>
        <w:t>Rapazote</w:t>
      </w:r>
      <w:proofErr w:type="spellEnd"/>
      <w:r w:rsidRPr="00AD00A0">
        <w:rPr>
          <w:rFonts w:ascii="Times New Roman" w:hAnsi="Times New Roman" w:cs="Times New Roman"/>
        </w:rPr>
        <w:t xml:space="preserve">-Flores P, Kyriakidis S, Russell J, </w:t>
      </w:r>
      <w:proofErr w:type="spellStart"/>
      <w:r w:rsidRPr="00AD00A0">
        <w:rPr>
          <w:rFonts w:ascii="Times New Roman" w:hAnsi="Times New Roman" w:cs="Times New Roman"/>
        </w:rPr>
        <w:t>Druka</w:t>
      </w:r>
      <w:proofErr w:type="spellEnd"/>
      <w:r w:rsidRPr="00AD00A0">
        <w:rPr>
          <w:rFonts w:ascii="Times New Roman" w:hAnsi="Times New Roman" w:cs="Times New Roman"/>
        </w:rPr>
        <w:t xml:space="preserve"> A, McKim SM, Waugh R (2017) Barley SIX-ROWED SPIKE3 encodes a putative </w:t>
      </w:r>
      <w:proofErr w:type="spellStart"/>
      <w:r w:rsidRPr="00AD00A0">
        <w:rPr>
          <w:rFonts w:ascii="Times New Roman" w:hAnsi="Times New Roman" w:cs="Times New Roman"/>
        </w:rPr>
        <w:t>Jumonji</w:t>
      </w:r>
      <w:proofErr w:type="spellEnd"/>
      <w:r w:rsidRPr="00AD00A0">
        <w:rPr>
          <w:rFonts w:ascii="Times New Roman" w:hAnsi="Times New Roman" w:cs="Times New Roman"/>
        </w:rPr>
        <w:t xml:space="preserve"> C-type H3K9me2/me3 demethylase that represses lateral spikelet fertility. Nature Communications 8:936</w:t>
      </w:r>
    </w:p>
    <w:p w14:paraId="57262E2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Fuller DQ, Denham T, Arroyo-Kalin M, Lucas L, Stevens CJ, Qin L, </w:t>
      </w:r>
      <w:proofErr w:type="spellStart"/>
      <w:r w:rsidRPr="00AD00A0">
        <w:rPr>
          <w:rFonts w:ascii="Times New Roman" w:hAnsi="Times New Roman" w:cs="Times New Roman"/>
        </w:rPr>
        <w:t>Allaby</w:t>
      </w:r>
      <w:proofErr w:type="spellEnd"/>
      <w:r w:rsidRPr="00AD00A0">
        <w:rPr>
          <w:rFonts w:ascii="Times New Roman" w:hAnsi="Times New Roman" w:cs="Times New Roman"/>
        </w:rPr>
        <w:t xml:space="preserve"> RG, </w:t>
      </w:r>
      <w:proofErr w:type="spellStart"/>
      <w:r w:rsidRPr="00AD00A0">
        <w:rPr>
          <w:rFonts w:ascii="Times New Roman" w:hAnsi="Times New Roman" w:cs="Times New Roman"/>
        </w:rPr>
        <w:t>Purugganan</w:t>
      </w:r>
      <w:proofErr w:type="spellEnd"/>
      <w:r w:rsidRPr="00AD00A0">
        <w:rPr>
          <w:rFonts w:ascii="Times New Roman" w:hAnsi="Times New Roman" w:cs="Times New Roman"/>
        </w:rPr>
        <w:t xml:space="preserve"> MD (2014) Convergent evolution and parallelism in plant domestication revealed by an expanding archaeological record. Proceedings of the National Academy of Sciences 111:6147-6152</w:t>
      </w:r>
    </w:p>
    <w:p w14:paraId="6EC59FE7" w14:textId="77777777" w:rsidR="00E12153" w:rsidRPr="00AD00A0" w:rsidRDefault="00E12153" w:rsidP="00E12153">
      <w:pPr>
        <w:autoSpaceDE w:val="0"/>
        <w:autoSpaceDN w:val="0"/>
        <w:adjustRightInd w:val="0"/>
        <w:rPr>
          <w:rFonts w:ascii="Times New Roman" w:hAnsi="Times New Roman" w:cs="Times New Roman"/>
        </w:rPr>
      </w:pPr>
      <w:proofErr w:type="spellStart"/>
      <w:r w:rsidRPr="00AD00A0">
        <w:rPr>
          <w:rFonts w:ascii="Times New Roman" w:hAnsi="Times New Roman" w:cs="Times New Roman"/>
        </w:rPr>
        <w:t>Komatsuda</w:t>
      </w:r>
      <w:proofErr w:type="spellEnd"/>
      <w:r w:rsidRPr="00AD00A0">
        <w:rPr>
          <w:rFonts w:ascii="Times New Roman" w:hAnsi="Times New Roman" w:cs="Times New Roman"/>
        </w:rPr>
        <w:t xml:space="preserve"> T, </w:t>
      </w:r>
      <w:proofErr w:type="spellStart"/>
      <w:r w:rsidRPr="00AD00A0">
        <w:rPr>
          <w:rFonts w:ascii="Times New Roman" w:hAnsi="Times New Roman" w:cs="Times New Roman"/>
        </w:rPr>
        <w:t>Pourkheirandish</w:t>
      </w:r>
      <w:proofErr w:type="spellEnd"/>
      <w:r w:rsidRPr="00AD00A0">
        <w:rPr>
          <w:rFonts w:ascii="Times New Roman" w:hAnsi="Times New Roman" w:cs="Times New Roman"/>
        </w:rPr>
        <w:t xml:space="preserve"> M, He CF, </w:t>
      </w:r>
      <w:proofErr w:type="spellStart"/>
      <w:r w:rsidRPr="00AD00A0">
        <w:rPr>
          <w:rFonts w:ascii="Times New Roman" w:hAnsi="Times New Roman" w:cs="Times New Roman"/>
        </w:rPr>
        <w:t>Azhaguvel</w:t>
      </w:r>
      <w:proofErr w:type="spellEnd"/>
      <w:r w:rsidRPr="00AD00A0">
        <w:rPr>
          <w:rFonts w:ascii="Times New Roman" w:hAnsi="Times New Roman" w:cs="Times New Roman"/>
        </w:rPr>
        <w:t xml:space="preserve"> P, Kanamori H, </w:t>
      </w:r>
      <w:proofErr w:type="spellStart"/>
      <w:r w:rsidRPr="00AD00A0">
        <w:rPr>
          <w:rFonts w:ascii="Times New Roman" w:hAnsi="Times New Roman" w:cs="Times New Roman"/>
        </w:rPr>
        <w:t>Perovic</w:t>
      </w:r>
      <w:proofErr w:type="spellEnd"/>
      <w:r w:rsidRPr="00AD00A0">
        <w:rPr>
          <w:rFonts w:ascii="Times New Roman" w:hAnsi="Times New Roman" w:cs="Times New Roman"/>
        </w:rPr>
        <w:t xml:space="preserve"> D, Stein N, Graner A, Wicker T, </w:t>
      </w:r>
      <w:proofErr w:type="spellStart"/>
      <w:r w:rsidRPr="00AD00A0">
        <w:rPr>
          <w:rFonts w:ascii="Times New Roman" w:hAnsi="Times New Roman" w:cs="Times New Roman"/>
        </w:rPr>
        <w:t>Tagiri</w:t>
      </w:r>
      <w:proofErr w:type="spellEnd"/>
      <w:r w:rsidRPr="00AD00A0">
        <w:rPr>
          <w:rFonts w:ascii="Times New Roman" w:hAnsi="Times New Roman" w:cs="Times New Roman"/>
        </w:rPr>
        <w:t xml:space="preserve"> A, Lundqvist U, Fujimura T, Matsuoka M, Matsumoto T, Yano M (2007) Six-rowed barley originated from a mutation in a homeodomain-leucine zipper I-class homeobox gene. Proceedings of the National Academy of Sciences of the United States of America 104:1424-1429</w:t>
      </w:r>
    </w:p>
    <w:p w14:paraId="2E9445EC" w14:textId="4D23679F" w:rsidR="00E12153" w:rsidRDefault="00E12153" w:rsidP="00E12153">
      <w:pPr>
        <w:rPr>
          <w:sz w:val="28"/>
        </w:rPr>
      </w:pPr>
    </w:p>
    <w:p w14:paraId="624B1B85" w14:textId="766BB892" w:rsidR="00AD00A0" w:rsidRDefault="00AD00A0" w:rsidP="00E12153">
      <w:pPr>
        <w:rPr>
          <w:sz w:val="28"/>
        </w:rPr>
      </w:pPr>
    </w:p>
    <w:p w14:paraId="1D94B187" w14:textId="6C6B3E83" w:rsidR="00AD00A0" w:rsidRDefault="00AD00A0" w:rsidP="00E12153">
      <w:pPr>
        <w:rPr>
          <w:sz w:val="28"/>
        </w:rPr>
      </w:pPr>
    </w:p>
    <w:p w14:paraId="694A29D0" w14:textId="5D330513" w:rsidR="00AD00A0" w:rsidRDefault="00AD00A0" w:rsidP="00E12153">
      <w:pPr>
        <w:rPr>
          <w:sz w:val="28"/>
        </w:rPr>
      </w:pPr>
    </w:p>
    <w:p w14:paraId="0956950E" w14:textId="59A0E3D2" w:rsidR="00AD00A0" w:rsidRDefault="00AD00A0" w:rsidP="00E12153">
      <w:pPr>
        <w:rPr>
          <w:sz w:val="28"/>
        </w:rPr>
      </w:pPr>
    </w:p>
    <w:p w14:paraId="64049FE2" w14:textId="77777777" w:rsidR="00E12153" w:rsidRPr="00AD00A0" w:rsidRDefault="00E12153" w:rsidP="00E12153">
      <w:pPr>
        <w:rPr>
          <w:rFonts w:ascii="Times New Roman" w:hAnsi="Times New Roman" w:cs="Times New Roman"/>
          <w:b/>
          <w:lang w:val="en"/>
        </w:rPr>
      </w:pPr>
      <w:r w:rsidRPr="00AD00A0">
        <w:rPr>
          <w:rFonts w:ascii="Times New Roman" w:hAnsi="Times New Roman" w:cs="Times New Roman"/>
          <w:b/>
          <w:lang w:val="en"/>
        </w:rPr>
        <w:t>HUNTING GENES FOR BARLEY SHOOT ARCHITECTURE THROUGH MUTANT AND GERMPLASM COLLECTIONS</w:t>
      </w:r>
    </w:p>
    <w:p w14:paraId="20769924" w14:textId="77777777" w:rsidR="00E12153" w:rsidRPr="00AD00A0" w:rsidRDefault="00E12153" w:rsidP="00E12153">
      <w:pPr>
        <w:rPr>
          <w:rFonts w:ascii="Times New Roman" w:hAnsi="Times New Roman" w:cs="Times New Roman"/>
          <w:lang w:val="en"/>
        </w:rPr>
      </w:pPr>
    </w:p>
    <w:p w14:paraId="00DDAD1C"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Laura Rossini, University of Milan – </w:t>
      </w:r>
      <w:proofErr w:type="spellStart"/>
      <w:r w:rsidRPr="00AD00A0">
        <w:rPr>
          <w:rFonts w:ascii="Times New Roman" w:hAnsi="Times New Roman" w:cs="Times New Roman"/>
        </w:rPr>
        <w:t>DiSAA</w:t>
      </w:r>
      <w:proofErr w:type="spellEnd"/>
      <w:r w:rsidRPr="00AD00A0">
        <w:rPr>
          <w:rFonts w:ascii="Times New Roman" w:hAnsi="Times New Roman" w:cs="Times New Roman"/>
        </w:rPr>
        <w:t xml:space="preserve">, Via </w:t>
      </w:r>
      <w:proofErr w:type="spellStart"/>
      <w:r w:rsidRPr="00AD00A0">
        <w:rPr>
          <w:rFonts w:ascii="Times New Roman" w:hAnsi="Times New Roman" w:cs="Times New Roman"/>
        </w:rPr>
        <w:t>Celoria</w:t>
      </w:r>
      <w:proofErr w:type="spellEnd"/>
      <w:r w:rsidRPr="00AD00A0">
        <w:rPr>
          <w:rFonts w:ascii="Times New Roman" w:hAnsi="Times New Roman" w:cs="Times New Roman"/>
        </w:rPr>
        <w:t xml:space="preserve"> 2, 20133 Milan, Italy</w:t>
      </w:r>
    </w:p>
    <w:p w14:paraId="5346B308"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Contact: </w:t>
      </w:r>
      <w:hyperlink r:id="rId8" w:history="1">
        <w:r w:rsidRPr="00AD00A0">
          <w:rPr>
            <w:rStyle w:val="Hyperlink"/>
            <w:rFonts w:ascii="Times New Roman" w:hAnsi="Times New Roman" w:cs="Times New Roman"/>
          </w:rPr>
          <w:t>laura.rossini@unimi.it</w:t>
        </w:r>
      </w:hyperlink>
      <w:r w:rsidRPr="00AD00A0">
        <w:rPr>
          <w:rFonts w:ascii="Times New Roman" w:hAnsi="Times New Roman" w:cs="Times New Roman"/>
        </w:rPr>
        <w:t xml:space="preserve"> </w:t>
      </w:r>
    </w:p>
    <w:p w14:paraId="5A4F2C06" w14:textId="77777777" w:rsidR="00E12153" w:rsidRPr="00AD00A0" w:rsidRDefault="00E12153" w:rsidP="00E12153">
      <w:pPr>
        <w:rPr>
          <w:rFonts w:ascii="Times New Roman" w:hAnsi="Times New Roman" w:cs="Times New Roman"/>
        </w:rPr>
      </w:pPr>
    </w:p>
    <w:p w14:paraId="2A58B99F" w14:textId="77777777" w:rsidR="00E12153" w:rsidRPr="00AD00A0" w:rsidRDefault="00E12153" w:rsidP="00E12153">
      <w:pPr>
        <w:rPr>
          <w:rFonts w:ascii="Times New Roman" w:hAnsi="Times New Roman" w:cs="Times New Roman"/>
          <w:lang w:val="en"/>
        </w:rPr>
      </w:pPr>
      <w:r w:rsidRPr="00AD00A0">
        <w:rPr>
          <w:rFonts w:ascii="Times New Roman" w:hAnsi="Times New Roman" w:cs="Times New Roman"/>
          <w:lang w:val="en"/>
        </w:rPr>
        <w:t xml:space="preserve">In cereals, shoot architecture largely determines light interception, biomass and grain yield, other than playing a major role in plant adaptation to environmental conditions. Advances in genomic resources provide new opportunities for the identification of genes and pathways controlling shoot architecture in barley to inform breeding of new ideotypes. Current research in our group takes advantage of both mutant and germplasm collections to identify genes involved in canopy architecture traits such as tillering, leaf size and angle, as well as culm morphology traits related to lodging resistance. In the context of the </w:t>
      </w:r>
      <w:proofErr w:type="spellStart"/>
      <w:r w:rsidRPr="00AD00A0">
        <w:rPr>
          <w:rFonts w:ascii="Times New Roman" w:hAnsi="Times New Roman" w:cs="Times New Roman"/>
          <w:lang w:val="en"/>
        </w:rPr>
        <w:t>BarPLUS</w:t>
      </w:r>
      <w:proofErr w:type="spellEnd"/>
      <w:r w:rsidRPr="00AD00A0">
        <w:rPr>
          <w:rFonts w:ascii="Times New Roman" w:hAnsi="Times New Roman" w:cs="Times New Roman"/>
          <w:lang w:val="en"/>
        </w:rPr>
        <w:t xml:space="preserve"> project (</w:t>
      </w:r>
      <w:hyperlink r:id="rId9" w:history="1">
        <w:r w:rsidRPr="00AD00A0">
          <w:rPr>
            <w:rStyle w:val="Hyperlink"/>
            <w:rFonts w:ascii="Times New Roman" w:hAnsi="Times New Roman" w:cs="Times New Roman"/>
            <w:lang w:val="en"/>
          </w:rPr>
          <w:t>https://barplus.wordpress.com/</w:t>
        </w:r>
      </w:hyperlink>
      <w:r w:rsidRPr="00AD00A0">
        <w:rPr>
          <w:rFonts w:ascii="Times New Roman" w:hAnsi="Times New Roman" w:cs="Times New Roman"/>
          <w:lang w:val="en"/>
        </w:rPr>
        <w:t xml:space="preserve">), genes involved in tillering and leaf inclination angle are under analysis through forward and reverse genetic screenings of the </w:t>
      </w:r>
      <w:proofErr w:type="spellStart"/>
      <w:r w:rsidRPr="00AD00A0">
        <w:rPr>
          <w:rFonts w:ascii="Times New Roman" w:hAnsi="Times New Roman" w:cs="Times New Roman"/>
          <w:lang w:val="en"/>
        </w:rPr>
        <w:t>HorTILLUS</w:t>
      </w:r>
      <w:proofErr w:type="spellEnd"/>
      <w:r w:rsidRPr="00AD00A0">
        <w:rPr>
          <w:rFonts w:ascii="Times New Roman" w:hAnsi="Times New Roman" w:cs="Times New Roman"/>
          <w:lang w:val="en"/>
        </w:rPr>
        <w:t xml:space="preserve"> TILLING population in collaboration with the University of Silesia. Among classical tillering mutants, we focused on positional cloning and functional characterization of </w:t>
      </w:r>
      <w:r w:rsidRPr="00AD00A0">
        <w:rPr>
          <w:rFonts w:ascii="Times New Roman" w:hAnsi="Times New Roman" w:cs="Times New Roman"/>
          <w:i/>
          <w:lang w:val="en"/>
        </w:rPr>
        <w:t>uniculme4 (cul4)</w:t>
      </w:r>
      <w:r w:rsidRPr="00AD00A0">
        <w:rPr>
          <w:rFonts w:ascii="Times New Roman" w:hAnsi="Times New Roman" w:cs="Times New Roman"/>
          <w:lang w:val="en"/>
        </w:rPr>
        <w:t xml:space="preserve">, a recessive locus showing pleiotropic effects on shoot and spike development and encoding a barley BTB-ankyrin transcriptional co-factor. Comparison of </w:t>
      </w:r>
      <w:r w:rsidRPr="00AD00A0">
        <w:rPr>
          <w:rFonts w:ascii="Times New Roman" w:hAnsi="Times New Roman" w:cs="Times New Roman"/>
          <w:i/>
          <w:lang w:val="en"/>
        </w:rPr>
        <w:t>cul4</w:t>
      </w:r>
      <w:r w:rsidRPr="00AD00A0">
        <w:rPr>
          <w:rFonts w:ascii="Times New Roman" w:hAnsi="Times New Roman" w:cs="Times New Roman"/>
          <w:lang w:val="en"/>
        </w:rPr>
        <w:t xml:space="preserve"> and wild-type transcriptome and hormonal profiles highlighted regulatory genes and specific metabolic and developmental pathways as targets of </w:t>
      </w:r>
      <w:r w:rsidRPr="00AD00A0">
        <w:rPr>
          <w:rFonts w:ascii="Times New Roman" w:hAnsi="Times New Roman" w:cs="Times New Roman"/>
          <w:i/>
          <w:lang w:val="en"/>
        </w:rPr>
        <w:t>Cul4</w:t>
      </w:r>
      <w:r w:rsidRPr="00AD00A0">
        <w:rPr>
          <w:rFonts w:ascii="Times New Roman" w:hAnsi="Times New Roman" w:cs="Times New Roman"/>
          <w:lang w:val="en"/>
        </w:rPr>
        <w:t xml:space="preserve"> regulation, providing new insights into molecular mechanisms of shoot development.</w:t>
      </w:r>
    </w:p>
    <w:p w14:paraId="28D5E1A1" w14:textId="77777777" w:rsidR="00E12153" w:rsidRPr="00AD00A0" w:rsidRDefault="00E12153" w:rsidP="00E12153">
      <w:pPr>
        <w:rPr>
          <w:rFonts w:ascii="Times New Roman" w:hAnsi="Times New Roman" w:cs="Times New Roman"/>
          <w:lang w:val="en"/>
        </w:rPr>
      </w:pPr>
    </w:p>
    <w:p w14:paraId="303DA14D" w14:textId="77777777" w:rsidR="00E12153" w:rsidRPr="00AD00A0" w:rsidRDefault="00E12153" w:rsidP="00E12153">
      <w:pPr>
        <w:rPr>
          <w:rFonts w:ascii="Times New Roman" w:hAnsi="Times New Roman" w:cs="Times New Roman"/>
          <w:lang w:val="en"/>
        </w:rPr>
      </w:pPr>
      <w:r w:rsidRPr="00AD00A0">
        <w:rPr>
          <w:rFonts w:ascii="Times New Roman" w:hAnsi="Times New Roman" w:cs="Times New Roman"/>
          <w:lang w:val="en"/>
        </w:rPr>
        <w:t xml:space="preserve">Funding sources: FACCE JPI </w:t>
      </w:r>
      <w:proofErr w:type="spellStart"/>
      <w:r w:rsidRPr="00AD00A0">
        <w:rPr>
          <w:rFonts w:ascii="Times New Roman" w:hAnsi="Times New Roman" w:cs="Times New Roman"/>
          <w:lang w:val="en"/>
        </w:rPr>
        <w:t>BarPLUS</w:t>
      </w:r>
      <w:proofErr w:type="spellEnd"/>
      <w:r w:rsidRPr="00AD00A0">
        <w:rPr>
          <w:rFonts w:ascii="Times New Roman" w:hAnsi="Times New Roman" w:cs="Times New Roman"/>
          <w:lang w:val="en"/>
        </w:rPr>
        <w:t xml:space="preserve">, </w:t>
      </w:r>
      <w:proofErr w:type="spellStart"/>
      <w:r w:rsidRPr="00AD00A0">
        <w:rPr>
          <w:rFonts w:ascii="Times New Roman" w:hAnsi="Times New Roman" w:cs="Times New Roman"/>
          <w:lang w:val="en"/>
        </w:rPr>
        <w:t>Climbar</w:t>
      </w:r>
      <w:proofErr w:type="spellEnd"/>
      <w:r w:rsidRPr="00AD00A0">
        <w:rPr>
          <w:rFonts w:ascii="Times New Roman" w:hAnsi="Times New Roman" w:cs="Times New Roman"/>
          <w:lang w:val="en"/>
        </w:rPr>
        <w:t xml:space="preserve">. Pietro </w:t>
      </w:r>
      <w:proofErr w:type="spellStart"/>
      <w:r w:rsidRPr="00AD00A0">
        <w:rPr>
          <w:rFonts w:ascii="Times New Roman" w:hAnsi="Times New Roman" w:cs="Times New Roman"/>
          <w:lang w:val="en"/>
        </w:rPr>
        <w:t>della</w:t>
      </w:r>
      <w:proofErr w:type="spellEnd"/>
      <w:r w:rsidRPr="00AD00A0">
        <w:rPr>
          <w:rFonts w:ascii="Times New Roman" w:hAnsi="Times New Roman" w:cs="Times New Roman"/>
          <w:lang w:val="en"/>
        </w:rPr>
        <w:t xml:space="preserve"> Valle project in collaboration with Shiraz University and NIGEB (Iran).</w:t>
      </w:r>
    </w:p>
    <w:p w14:paraId="5FD4B26E" w14:textId="3C94FA45" w:rsidR="00E12153" w:rsidRDefault="00E12153" w:rsidP="00E12153">
      <w:pPr>
        <w:spacing w:line="360" w:lineRule="auto"/>
        <w:rPr>
          <w:rFonts w:ascii="Arial" w:hAnsi="Arial" w:cs="Arial"/>
          <w:lang w:val="en-GB"/>
        </w:rPr>
      </w:pPr>
    </w:p>
    <w:p w14:paraId="3A51FE30" w14:textId="76913819" w:rsidR="00AD00A0" w:rsidRDefault="00AD00A0" w:rsidP="00E12153">
      <w:pPr>
        <w:spacing w:line="360" w:lineRule="auto"/>
        <w:rPr>
          <w:rFonts w:ascii="Arial" w:hAnsi="Arial" w:cs="Arial"/>
          <w:lang w:val="en-GB"/>
        </w:rPr>
      </w:pPr>
    </w:p>
    <w:p w14:paraId="3C220DEB" w14:textId="017CCD83" w:rsidR="00AD00A0" w:rsidRDefault="00AD00A0" w:rsidP="00E12153">
      <w:pPr>
        <w:spacing w:line="360" w:lineRule="auto"/>
        <w:rPr>
          <w:rFonts w:ascii="Arial" w:hAnsi="Arial" w:cs="Arial"/>
          <w:lang w:val="en-GB"/>
        </w:rPr>
      </w:pPr>
    </w:p>
    <w:p w14:paraId="2BE4C59A" w14:textId="027D6277" w:rsidR="00AD00A0" w:rsidRDefault="00AD00A0" w:rsidP="00E12153">
      <w:pPr>
        <w:spacing w:line="360" w:lineRule="auto"/>
        <w:rPr>
          <w:rFonts w:ascii="Arial" w:hAnsi="Arial" w:cs="Arial"/>
          <w:lang w:val="en-GB"/>
        </w:rPr>
      </w:pPr>
    </w:p>
    <w:p w14:paraId="1F373315" w14:textId="23AF5F2C" w:rsidR="00AD00A0" w:rsidRDefault="00AD00A0" w:rsidP="00E12153">
      <w:pPr>
        <w:spacing w:line="360" w:lineRule="auto"/>
        <w:rPr>
          <w:rFonts w:ascii="Arial" w:hAnsi="Arial" w:cs="Arial"/>
          <w:lang w:val="en-GB"/>
        </w:rPr>
      </w:pPr>
    </w:p>
    <w:p w14:paraId="19E2E61A" w14:textId="30A23DBD" w:rsidR="00AD00A0" w:rsidRDefault="00AD00A0" w:rsidP="00E12153">
      <w:pPr>
        <w:spacing w:line="360" w:lineRule="auto"/>
        <w:rPr>
          <w:rFonts w:ascii="Arial" w:hAnsi="Arial" w:cs="Arial"/>
          <w:lang w:val="en-GB"/>
        </w:rPr>
      </w:pPr>
    </w:p>
    <w:p w14:paraId="5B274606" w14:textId="0CB64BE2" w:rsidR="00AD00A0" w:rsidRDefault="00AD00A0" w:rsidP="00E12153">
      <w:pPr>
        <w:spacing w:line="360" w:lineRule="auto"/>
        <w:rPr>
          <w:rFonts w:ascii="Arial" w:hAnsi="Arial" w:cs="Arial"/>
          <w:lang w:val="en-GB"/>
        </w:rPr>
      </w:pPr>
    </w:p>
    <w:p w14:paraId="4889C3EA" w14:textId="682DC54B" w:rsidR="00AD00A0" w:rsidRDefault="00AD00A0" w:rsidP="00E12153">
      <w:pPr>
        <w:spacing w:line="360" w:lineRule="auto"/>
        <w:rPr>
          <w:rFonts w:ascii="Arial" w:hAnsi="Arial" w:cs="Arial"/>
          <w:lang w:val="en-GB"/>
        </w:rPr>
      </w:pPr>
    </w:p>
    <w:p w14:paraId="3EF6AD8E" w14:textId="186CFC3A" w:rsidR="00AD00A0" w:rsidRDefault="00AD00A0" w:rsidP="00E12153">
      <w:pPr>
        <w:spacing w:line="360" w:lineRule="auto"/>
        <w:rPr>
          <w:rFonts w:ascii="Arial" w:hAnsi="Arial" w:cs="Arial"/>
          <w:lang w:val="en-GB"/>
        </w:rPr>
      </w:pPr>
    </w:p>
    <w:p w14:paraId="2814F62B" w14:textId="473492D5" w:rsidR="00AD00A0" w:rsidRDefault="00AD00A0" w:rsidP="00E12153">
      <w:pPr>
        <w:spacing w:line="360" w:lineRule="auto"/>
        <w:rPr>
          <w:rFonts w:ascii="Arial" w:hAnsi="Arial" w:cs="Arial"/>
          <w:lang w:val="en-GB"/>
        </w:rPr>
      </w:pPr>
    </w:p>
    <w:p w14:paraId="46F1CC98" w14:textId="4542CD8B" w:rsidR="00AD00A0" w:rsidRDefault="00AD00A0" w:rsidP="00E12153">
      <w:pPr>
        <w:spacing w:line="360" w:lineRule="auto"/>
        <w:rPr>
          <w:rFonts w:ascii="Arial" w:hAnsi="Arial" w:cs="Arial"/>
          <w:lang w:val="en-GB"/>
        </w:rPr>
      </w:pPr>
    </w:p>
    <w:p w14:paraId="2ED41DAC" w14:textId="1A83109A" w:rsidR="00AD00A0" w:rsidRDefault="00AD00A0" w:rsidP="00E12153">
      <w:pPr>
        <w:spacing w:line="360" w:lineRule="auto"/>
        <w:rPr>
          <w:rFonts w:ascii="Arial" w:hAnsi="Arial" w:cs="Arial"/>
          <w:lang w:val="en-GB"/>
        </w:rPr>
      </w:pPr>
    </w:p>
    <w:p w14:paraId="31209181" w14:textId="497AC61F" w:rsidR="00AD00A0" w:rsidRDefault="00AD00A0" w:rsidP="00E12153">
      <w:pPr>
        <w:spacing w:line="360" w:lineRule="auto"/>
        <w:rPr>
          <w:rFonts w:ascii="Arial" w:hAnsi="Arial" w:cs="Arial"/>
          <w:lang w:val="en-GB"/>
        </w:rPr>
      </w:pPr>
    </w:p>
    <w:p w14:paraId="060F7F50" w14:textId="1B93D0B2" w:rsidR="00AD00A0" w:rsidRDefault="00AD00A0" w:rsidP="00E12153">
      <w:pPr>
        <w:spacing w:line="360" w:lineRule="auto"/>
        <w:rPr>
          <w:rFonts w:ascii="Arial" w:hAnsi="Arial" w:cs="Arial"/>
          <w:lang w:val="en-GB"/>
        </w:rPr>
      </w:pPr>
    </w:p>
    <w:p w14:paraId="10B9EBB9" w14:textId="4794CE61" w:rsidR="00AD00A0" w:rsidRDefault="00AD00A0" w:rsidP="00E12153">
      <w:pPr>
        <w:spacing w:line="360" w:lineRule="auto"/>
        <w:rPr>
          <w:rFonts w:ascii="Arial" w:hAnsi="Arial" w:cs="Arial"/>
          <w:lang w:val="en-GB"/>
        </w:rPr>
      </w:pPr>
    </w:p>
    <w:p w14:paraId="32BE4597" w14:textId="48809057" w:rsidR="00AD00A0" w:rsidRDefault="00AD00A0" w:rsidP="00E12153">
      <w:pPr>
        <w:spacing w:line="360" w:lineRule="auto"/>
        <w:rPr>
          <w:rFonts w:ascii="Arial" w:hAnsi="Arial" w:cs="Arial"/>
          <w:lang w:val="en-GB"/>
        </w:rPr>
      </w:pPr>
    </w:p>
    <w:p w14:paraId="072E3552" w14:textId="77777777" w:rsidR="00AD00A0" w:rsidRDefault="00AD00A0" w:rsidP="00E12153">
      <w:pPr>
        <w:spacing w:line="360" w:lineRule="auto"/>
        <w:rPr>
          <w:rFonts w:ascii="Arial" w:hAnsi="Arial" w:cs="Arial"/>
          <w:lang w:val="en-GB"/>
        </w:rPr>
      </w:pPr>
    </w:p>
    <w:p w14:paraId="010BD572" w14:textId="77777777" w:rsidR="00E12153" w:rsidRPr="00AD00A0" w:rsidRDefault="00E12153" w:rsidP="00E12153">
      <w:pPr>
        <w:rPr>
          <w:rFonts w:ascii="Times New Roman" w:hAnsi="Times New Roman" w:cs="Times New Roman"/>
          <w:b/>
          <w:kern w:val="0"/>
          <w:lang w:eastAsia="en-US"/>
        </w:rPr>
      </w:pPr>
      <w:r w:rsidRPr="00AD00A0">
        <w:rPr>
          <w:rFonts w:ascii="Times New Roman" w:hAnsi="Times New Roman" w:cs="Times New Roman"/>
          <w:b/>
        </w:rPr>
        <w:t>Are tiller and leaf development controlled by the same genetic modules?</w:t>
      </w:r>
    </w:p>
    <w:p w14:paraId="3E081A61" w14:textId="77777777" w:rsidR="00E12153" w:rsidRDefault="00E12153" w:rsidP="00E12153"/>
    <w:p w14:paraId="57E8DC45" w14:textId="10B43512" w:rsidR="00E12153" w:rsidRDefault="00E12153" w:rsidP="00E12153">
      <w:r>
        <w:t xml:space="preserve">Gary J. </w:t>
      </w:r>
      <w:proofErr w:type="spellStart"/>
      <w:r>
        <w:t>Muehlbauer</w:t>
      </w:r>
      <w:proofErr w:type="spellEnd"/>
    </w:p>
    <w:p w14:paraId="6C64B613" w14:textId="77777777" w:rsidR="00AD00A0" w:rsidRDefault="00AD00A0" w:rsidP="00E12153"/>
    <w:p w14:paraId="7AFF1F4A" w14:textId="23AF21E6" w:rsidR="00E12153" w:rsidRDefault="00E12153" w:rsidP="00E12153">
      <w:r>
        <w:t>Department of Plant and Microbial Biology, Department of Agronomy and Plant Genetics, University of Minnesota, St. Paul, MN 55108 USA</w:t>
      </w:r>
    </w:p>
    <w:p w14:paraId="286061BB" w14:textId="77777777" w:rsidR="00E12153" w:rsidRDefault="00E12153" w:rsidP="00E12153"/>
    <w:p w14:paraId="1492028D" w14:textId="6EA9DC21" w:rsidR="00E12153" w:rsidRDefault="00E12153" w:rsidP="00E12153">
      <w:r>
        <w:t xml:space="preserve">Tillers and leaves largely define barley shoot architecture. Tiller development is defined by three stages including: (1) axillary meristem initiation in the leaf axil of the crown; (2) leaf primordial development on the axillary meristem; and (3) elongation of internodes into a tiller. Leaves are divided into three primary regions: the proximal sheath that wraps around the culm and provides support to the plant, the distal blade that is the primary photosynthetic organ, and the blade-sheath boundary that is composed of a ligule and two auricles. Recently, there have been reports that branch and leaf development share some of the same genes. Some of these genes are referred to as boundary genes because they mark the boundary of a new organ. For example, mutations in </w:t>
      </w:r>
      <w:r>
        <w:rPr>
          <w:i/>
        </w:rPr>
        <w:t>UNICULM4</w:t>
      </w:r>
      <w:r>
        <w:t xml:space="preserve"> (</w:t>
      </w:r>
      <w:r>
        <w:rPr>
          <w:i/>
        </w:rPr>
        <w:t>CUL4</w:t>
      </w:r>
      <w:r>
        <w:t>) reduce tiller development and disrupt the blade-sheath boundary, and CUL4 transcripts are detected in the leaf axil and ligule, indicating that CUL4 expression is marking a boundary for the establishment of tiller and ligule development.  To further examine the question of shared genes and to better understand the genetic control of leaf and tiller development, my lab has been studying three classes of mutants including: (1) those that exhibit few tillers and a disrupted blade-sheath boundary (</w:t>
      </w:r>
      <w:r>
        <w:rPr>
          <w:i/>
        </w:rPr>
        <w:t>CUL4</w:t>
      </w:r>
      <w:r>
        <w:t xml:space="preserve"> and </w:t>
      </w:r>
      <w:r>
        <w:rPr>
          <w:i/>
        </w:rPr>
        <w:t>ELIGULUM-A</w:t>
      </w:r>
      <w:r>
        <w:t>), (2) those that exhibit few tillers and a wildtype blade-sheath boundary (</w:t>
      </w:r>
      <w:r>
        <w:rPr>
          <w:i/>
        </w:rPr>
        <w:t>UNICULM2</w:t>
      </w:r>
      <w:r>
        <w:t xml:space="preserve">, </w:t>
      </w:r>
      <w:r>
        <w:rPr>
          <w:i/>
        </w:rPr>
        <w:t>LOW NUMBERS OF TILLERS1</w:t>
      </w:r>
      <w:r>
        <w:t>), and (3) those that exhibit wildtype tiller number and a disrupted blade-sheath boundary (</w:t>
      </w:r>
      <w:r>
        <w:rPr>
          <w:i/>
        </w:rPr>
        <w:t>HvLIGULESS1</w:t>
      </w:r>
      <w:r>
        <w:t xml:space="preserve"> and </w:t>
      </w:r>
      <w:r>
        <w:rPr>
          <w:i/>
        </w:rPr>
        <w:t>HvLIGULESS2</w:t>
      </w:r>
      <w:r>
        <w:t xml:space="preserve">). In this talk I will discuss the isolation of </w:t>
      </w:r>
      <w:r>
        <w:rPr>
          <w:i/>
        </w:rPr>
        <w:t>ELIGULUM-A</w:t>
      </w:r>
      <w:r>
        <w:t xml:space="preserve"> and </w:t>
      </w:r>
      <w:r>
        <w:rPr>
          <w:i/>
        </w:rPr>
        <w:t>HvLIGULESS1</w:t>
      </w:r>
      <w:r>
        <w:t xml:space="preserve"> and their role in establishing boundaries, our current understanding of the genes that are shared between tiller and ligule/auricle development, and what we know about gene interactions during tiller and ligule/auricle development.</w:t>
      </w:r>
    </w:p>
    <w:p w14:paraId="056EC71E" w14:textId="05D97762" w:rsidR="00AD00A0" w:rsidRDefault="00AD00A0" w:rsidP="00E12153"/>
    <w:p w14:paraId="02C5A7E6" w14:textId="73C6C5FE" w:rsidR="00AD00A0" w:rsidRDefault="00AD00A0" w:rsidP="00E12153"/>
    <w:p w14:paraId="2BA69E42" w14:textId="321213A2" w:rsidR="00AD00A0" w:rsidRDefault="00AD00A0" w:rsidP="00E12153"/>
    <w:p w14:paraId="7A87F687" w14:textId="4D09A096" w:rsidR="00AD00A0" w:rsidRDefault="00AD00A0" w:rsidP="00E12153"/>
    <w:p w14:paraId="05628AF7" w14:textId="3079CB7F" w:rsidR="00AD00A0" w:rsidRDefault="00AD00A0" w:rsidP="00E12153"/>
    <w:p w14:paraId="4B808F98" w14:textId="1E118680" w:rsidR="00AD00A0" w:rsidRDefault="00AD00A0" w:rsidP="00E12153"/>
    <w:p w14:paraId="21618C88" w14:textId="36590171" w:rsidR="00AD00A0" w:rsidRDefault="00AD00A0" w:rsidP="00E12153"/>
    <w:p w14:paraId="0F992332" w14:textId="00E7F229" w:rsidR="00AD00A0" w:rsidRDefault="00AD00A0" w:rsidP="00E12153"/>
    <w:p w14:paraId="5D41BCD3" w14:textId="3DF5D1C1" w:rsidR="00AD00A0" w:rsidRDefault="00AD00A0" w:rsidP="00E12153"/>
    <w:p w14:paraId="1A7CBC05" w14:textId="3E45DCAA" w:rsidR="00AD00A0" w:rsidRDefault="00AD00A0" w:rsidP="00E12153"/>
    <w:p w14:paraId="192F3F3A" w14:textId="449942E7" w:rsidR="00AD00A0" w:rsidRDefault="00AD00A0" w:rsidP="00E12153"/>
    <w:p w14:paraId="46A85F8D" w14:textId="44667093" w:rsidR="00AD00A0" w:rsidRDefault="00AD00A0" w:rsidP="00E12153"/>
    <w:p w14:paraId="28F994C4" w14:textId="09CCE31F" w:rsidR="00AD00A0" w:rsidRDefault="00AD00A0" w:rsidP="00E12153"/>
    <w:p w14:paraId="1431CD6B" w14:textId="55A23B57" w:rsidR="00AD00A0" w:rsidRDefault="00AD00A0" w:rsidP="00E12153"/>
    <w:p w14:paraId="4BCB5EA8" w14:textId="53FB3C01" w:rsidR="00AD00A0" w:rsidRDefault="00AD00A0" w:rsidP="00E12153"/>
    <w:p w14:paraId="6839DE8F" w14:textId="0F1BF8E2" w:rsidR="00AD00A0" w:rsidRDefault="00AD00A0" w:rsidP="00E12153"/>
    <w:p w14:paraId="3F279CEA" w14:textId="6DBB9A4B" w:rsidR="00AD00A0" w:rsidRDefault="00AD00A0" w:rsidP="00E12153"/>
    <w:p w14:paraId="511B0E8E" w14:textId="77777777" w:rsidR="00AD00A0" w:rsidRDefault="00AD00A0" w:rsidP="00E12153"/>
    <w:p w14:paraId="450E07B1" w14:textId="407896DE" w:rsidR="00E12153" w:rsidRDefault="00E12153" w:rsidP="00E12153">
      <w:pPr>
        <w:spacing w:line="360" w:lineRule="auto"/>
        <w:rPr>
          <w:rFonts w:ascii="Arial" w:hAnsi="Arial" w:cs="Arial"/>
          <w:lang w:val="en-GB"/>
        </w:rPr>
      </w:pPr>
    </w:p>
    <w:p w14:paraId="743D8E8C" w14:textId="77777777" w:rsidR="00E12153" w:rsidRDefault="00E12153" w:rsidP="00E12153">
      <w:pPr>
        <w:rPr>
          <w:rFonts w:ascii="Times New Roman" w:hAnsi="Times New Roman" w:cs="Times New Roman"/>
          <w:b/>
        </w:rPr>
      </w:pPr>
      <w:r>
        <w:rPr>
          <w:rFonts w:ascii="Times New Roman" w:hAnsi="Times New Roman" w:cs="Times New Roman"/>
          <w:b/>
        </w:rPr>
        <w:t xml:space="preserve">Mutation identification by direct comparison of whole-genome sequencing data of mutant and wild type individuals: the example of </w:t>
      </w:r>
      <w:r>
        <w:rPr>
          <w:rFonts w:ascii="Times New Roman" w:hAnsi="Times New Roman" w:cs="Times New Roman"/>
          <w:b/>
          <w:i/>
        </w:rPr>
        <w:t>zero-rowed spike 1</w:t>
      </w:r>
      <w:r>
        <w:rPr>
          <w:rFonts w:ascii="Times New Roman" w:hAnsi="Times New Roman" w:cs="Times New Roman"/>
          <w:b/>
        </w:rPr>
        <w:t xml:space="preserve"> </w:t>
      </w:r>
    </w:p>
    <w:p w14:paraId="789295C7" w14:textId="77777777" w:rsidR="00E12153" w:rsidRDefault="00E12153" w:rsidP="00E12153">
      <w:pPr>
        <w:rPr>
          <w:rFonts w:ascii="Times New Roman" w:hAnsi="Times New Roman" w:cs="Times New Roman"/>
        </w:rPr>
      </w:pPr>
    </w:p>
    <w:p w14:paraId="2A88FC7D" w14:textId="77777777" w:rsidR="00E12153" w:rsidRDefault="00E12153" w:rsidP="00E12153">
      <w:pPr>
        <w:rPr>
          <w:rFonts w:ascii="Times New Roman" w:hAnsi="Times New Roman" w:cs="Times New Roman"/>
          <w:lang w:val="de-DE"/>
        </w:rPr>
      </w:pPr>
      <w:r>
        <w:rPr>
          <w:rFonts w:ascii="Times New Roman" w:hAnsi="Times New Roman" w:cs="Times New Roman"/>
          <w:b/>
          <w:u w:val="single"/>
          <w:lang w:val="de-DE"/>
        </w:rPr>
        <w:t>Martin Mascher</w:t>
      </w:r>
      <w:r>
        <w:rPr>
          <w:rFonts w:ascii="Times New Roman" w:hAnsi="Times New Roman" w:cs="Times New Roman"/>
          <w:b/>
          <w:u w:val="single"/>
          <w:vertAlign w:val="superscript"/>
          <w:lang w:val="de-DE"/>
        </w:rPr>
        <w:t>1</w:t>
      </w:r>
      <w:r>
        <w:rPr>
          <w:rFonts w:ascii="Times New Roman" w:hAnsi="Times New Roman" w:cs="Times New Roman"/>
          <w:lang w:val="de-DE"/>
        </w:rPr>
        <w:t>, Takao Komatsuda</w:t>
      </w:r>
      <w:r>
        <w:rPr>
          <w:rFonts w:ascii="Times New Roman" w:hAnsi="Times New Roman" w:cs="Times New Roman"/>
          <w:vertAlign w:val="superscript"/>
          <w:lang w:val="de-DE"/>
        </w:rPr>
        <w:t>2</w:t>
      </w:r>
      <w:r>
        <w:rPr>
          <w:rFonts w:ascii="Times New Roman" w:hAnsi="Times New Roman" w:cs="Times New Roman"/>
          <w:lang w:val="de-DE"/>
        </w:rPr>
        <w:t>, Kazuhiro Sato</w:t>
      </w:r>
      <w:r>
        <w:rPr>
          <w:rFonts w:ascii="Times New Roman" w:hAnsi="Times New Roman" w:cs="Times New Roman"/>
          <w:vertAlign w:val="superscript"/>
          <w:lang w:val="de-DE"/>
        </w:rPr>
        <w:t>3</w:t>
      </w:r>
      <w:r>
        <w:rPr>
          <w:rFonts w:ascii="Times New Roman" w:hAnsi="Times New Roman" w:cs="Times New Roman"/>
          <w:lang w:val="de-DE"/>
        </w:rPr>
        <w:t>, Thorsten Schnurbusch</w:t>
      </w:r>
      <w:r>
        <w:rPr>
          <w:rFonts w:ascii="Times New Roman" w:hAnsi="Times New Roman" w:cs="Times New Roman"/>
          <w:vertAlign w:val="superscript"/>
          <w:lang w:val="de-DE"/>
        </w:rPr>
        <w:t>1</w:t>
      </w:r>
      <w:r>
        <w:rPr>
          <w:rFonts w:ascii="Times New Roman" w:hAnsi="Times New Roman" w:cs="Times New Roman"/>
          <w:lang w:val="de-DE"/>
        </w:rPr>
        <w:t>, Shun Sakuma</w:t>
      </w:r>
      <w:r>
        <w:rPr>
          <w:rFonts w:ascii="Times New Roman" w:hAnsi="Times New Roman" w:cs="Times New Roman"/>
          <w:vertAlign w:val="superscript"/>
          <w:lang w:val="de-DE"/>
        </w:rPr>
        <w:t>1,4</w:t>
      </w:r>
    </w:p>
    <w:p w14:paraId="644B115D" w14:textId="77777777" w:rsidR="00E12153" w:rsidRDefault="00E12153" w:rsidP="00E12153">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Leibniz Institute of Plant Genetics and Crop Plant Research (IPK) </w:t>
      </w:r>
      <w:proofErr w:type="spellStart"/>
      <w:r>
        <w:rPr>
          <w:rFonts w:ascii="Times New Roman" w:hAnsi="Times New Roman" w:cs="Times New Roman"/>
        </w:rPr>
        <w:t>Gatersleben</w:t>
      </w:r>
      <w:proofErr w:type="spellEnd"/>
      <w:r>
        <w:rPr>
          <w:rFonts w:ascii="Times New Roman" w:hAnsi="Times New Roman" w:cs="Times New Roman"/>
        </w:rPr>
        <w:t xml:space="preserve">, </w:t>
      </w:r>
      <w:proofErr w:type="spellStart"/>
      <w:r>
        <w:rPr>
          <w:rFonts w:ascii="Times New Roman" w:hAnsi="Times New Roman" w:cs="Times New Roman"/>
        </w:rPr>
        <w:t>Seeland</w:t>
      </w:r>
      <w:proofErr w:type="spellEnd"/>
      <w:r>
        <w:rPr>
          <w:rFonts w:ascii="Times New Roman" w:hAnsi="Times New Roman" w:cs="Times New Roman"/>
        </w:rPr>
        <w:t>, Germany</w:t>
      </w:r>
    </w:p>
    <w:p w14:paraId="2EE60157" w14:textId="77777777" w:rsidR="00E12153" w:rsidRDefault="00E12153" w:rsidP="00E12153">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Institute of Crop Science, National Agriculture and Food Research Organization (NARO), Tsukuba, Japan</w:t>
      </w:r>
    </w:p>
    <w:p w14:paraId="48CE374E" w14:textId="77777777" w:rsidR="00E12153" w:rsidRDefault="00E12153" w:rsidP="00E12153">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Institute of Plant Science and Resources, Okayama University, Kurashiki, Japan.</w:t>
      </w:r>
    </w:p>
    <w:p w14:paraId="2A2C76DE" w14:textId="77777777" w:rsidR="00E12153" w:rsidRDefault="00E12153" w:rsidP="00E12153">
      <w:pP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Faculty of Agriculture, Tottori University, Tottori, Japan</w:t>
      </w:r>
    </w:p>
    <w:p w14:paraId="06D8D9B9" w14:textId="77777777" w:rsidR="00E12153" w:rsidRDefault="00E12153" w:rsidP="00E12153">
      <w:pPr>
        <w:rPr>
          <w:rFonts w:ascii="Times New Roman" w:hAnsi="Times New Roman" w:cs="Times New Roman"/>
        </w:rPr>
      </w:pPr>
    </w:p>
    <w:p w14:paraId="48255517" w14:textId="77777777" w:rsidR="00E12153" w:rsidRDefault="00E12153" w:rsidP="00E12153">
      <w:pPr>
        <w:rPr>
          <w:rFonts w:ascii="Times New Roman" w:hAnsi="Times New Roman" w:cs="Times New Roman"/>
        </w:rPr>
      </w:pPr>
      <w:r>
        <w:rPr>
          <w:rFonts w:ascii="Times New Roman" w:hAnsi="Times New Roman" w:cs="Times New Roman"/>
        </w:rPr>
        <w:t>At the first International Barley Mutants Workshop, we reported (separately) about (</w:t>
      </w:r>
      <w:proofErr w:type="spellStart"/>
      <w:r>
        <w:rPr>
          <w:rFonts w:ascii="Times New Roman" w:hAnsi="Times New Roman" w:cs="Times New Roman"/>
        </w:rPr>
        <w:t>i</w:t>
      </w:r>
      <w:proofErr w:type="spellEnd"/>
      <w:r>
        <w:rPr>
          <w:rFonts w:ascii="Times New Roman" w:hAnsi="Times New Roman" w:cs="Times New Roman"/>
        </w:rPr>
        <w:t>) the next-generation sequencing methods for the isolation underlying barley mutant phenotypes and (ii) the identification of mutant with infertile central florets (</w:t>
      </w:r>
      <w:r>
        <w:rPr>
          <w:rFonts w:ascii="Times New Roman" w:hAnsi="Times New Roman" w:cs="Times New Roman"/>
          <w:i/>
        </w:rPr>
        <w:t>zero-rowed spike 1, zrs1</w:t>
      </w:r>
      <w:r>
        <w:rPr>
          <w:rFonts w:ascii="Times New Roman" w:hAnsi="Times New Roman" w:cs="Times New Roman"/>
        </w:rPr>
        <w:t xml:space="preserve">) that was created by field irradiation of the wild barley accession OUH602. We have since joined forces to isolate the gene underlying the </w:t>
      </w:r>
      <w:r>
        <w:rPr>
          <w:rFonts w:ascii="Times New Roman" w:hAnsi="Times New Roman" w:cs="Times New Roman"/>
          <w:i/>
        </w:rPr>
        <w:t xml:space="preserve">zrs1 </w:t>
      </w:r>
      <w:r>
        <w:rPr>
          <w:rFonts w:ascii="Times New Roman" w:hAnsi="Times New Roman" w:cs="Times New Roman"/>
        </w:rPr>
        <w:t xml:space="preserve">phenotype. Mutant and wildtype individuals were sequenced to 6-fold whole-genome coverage with short Illumina reads. Alignment of the sequences to the </w:t>
      </w:r>
      <w:proofErr w:type="spellStart"/>
      <w:r>
        <w:rPr>
          <w:rFonts w:ascii="Times New Roman" w:hAnsi="Times New Roman" w:cs="Times New Roman"/>
        </w:rPr>
        <w:t>Morex</w:t>
      </w:r>
      <w:proofErr w:type="spellEnd"/>
      <w:r>
        <w:rPr>
          <w:rFonts w:ascii="Times New Roman" w:hAnsi="Times New Roman" w:cs="Times New Roman"/>
        </w:rPr>
        <w:t xml:space="preserve"> reference assembly, followed by automated variant discovery and functional effect prediction in context of the most recent barley gene annotation resulted in a short list of candidate genes harboring large-effect variants present only in the mutant. One of these disrupted a splice-site in a gene for whose homologs in </w:t>
      </w:r>
      <w:r>
        <w:rPr>
          <w:rFonts w:ascii="Times New Roman" w:hAnsi="Times New Roman" w:cs="Times New Roman"/>
          <w:i/>
        </w:rPr>
        <w:t>Arabidopsis thaliana</w:t>
      </w:r>
      <w:r>
        <w:rPr>
          <w:rFonts w:ascii="Times New Roman" w:hAnsi="Times New Roman" w:cs="Times New Roman"/>
        </w:rPr>
        <w:t xml:space="preserve"> and </w:t>
      </w:r>
      <w:proofErr w:type="spellStart"/>
      <w:r>
        <w:rPr>
          <w:rFonts w:ascii="Times New Roman" w:hAnsi="Times New Roman" w:cs="Times New Roman"/>
          <w:i/>
        </w:rPr>
        <w:t>Brachypodium</w:t>
      </w:r>
      <w:proofErr w:type="spellEnd"/>
      <w:r>
        <w:rPr>
          <w:rFonts w:ascii="Times New Roman" w:hAnsi="Times New Roman" w:cs="Times New Roman"/>
          <w:i/>
        </w:rPr>
        <w:t xml:space="preserve"> </w:t>
      </w:r>
      <w:proofErr w:type="spellStart"/>
      <w:r>
        <w:rPr>
          <w:rFonts w:ascii="Times New Roman" w:hAnsi="Times New Roman" w:cs="Times New Roman"/>
          <w:i/>
        </w:rPr>
        <w:t>distachyon</w:t>
      </w:r>
      <w:proofErr w:type="spellEnd"/>
      <w:r>
        <w:rPr>
          <w:rFonts w:ascii="Times New Roman" w:hAnsi="Times New Roman" w:cs="Times New Roman"/>
        </w:rPr>
        <w:t xml:space="preserve"> highly similar morphological mutant phenotypes had been reported. The candidate mutation localized to the genetic centromere of 4H, where </w:t>
      </w:r>
      <w:r>
        <w:rPr>
          <w:rFonts w:ascii="Times New Roman" w:hAnsi="Times New Roman" w:cs="Times New Roman"/>
          <w:i/>
        </w:rPr>
        <w:t>zrs1</w:t>
      </w:r>
      <w:r>
        <w:rPr>
          <w:rFonts w:ascii="Times New Roman" w:hAnsi="Times New Roman" w:cs="Times New Roman"/>
        </w:rPr>
        <w:t xml:space="preserve"> had also been mapped genetically. RNA sequencing of mutant and wildtype spikes confirmed the presence of mis-spliced transcripts of the candidate gene only in the mutant samples. Further validation through transgenic approaches is on-going. Our strategy for rapid mutation identification will be applicable to other induced mutants of barley if isogenic wildtype plants are available. In this case, a direct whole-genome comparison of mutant and wildtype samples will reveal only a handful of candidates and enable gene discovery in low-recombining regions of genome.</w:t>
      </w:r>
    </w:p>
    <w:p w14:paraId="5B3E26C0" w14:textId="77777777" w:rsidR="00E12153" w:rsidRDefault="00E12153" w:rsidP="00E12153">
      <w:pPr>
        <w:rPr>
          <w:rFonts w:ascii="Times New Roman" w:hAnsi="Times New Roman" w:cs="Times New Roman"/>
        </w:rPr>
      </w:pPr>
    </w:p>
    <w:p w14:paraId="6D408C9A" w14:textId="160A393A" w:rsidR="00E12153" w:rsidRDefault="00E12153" w:rsidP="00E12153">
      <w:pPr>
        <w:spacing w:line="360" w:lineRule="auto"/>
        <w:rPr>
          <w:rFonts w:ascii="Arial" w:hAnsi="Arial" w:cs="Arial"/>
          <w:lang w:val="en-GB"/>
        </w:rPr>
      </w:pPr>
    </w:p>
    <w:p w14:paraId="21421F2B" w14:textId="00B277D6" w:rsidR="00AD00A0" w:rsidRDefault="00AD00A0" w:rsidP="00E12153">
      <w:pPr>
        <w:spacing w:line="360" w:lineRule="auto"/>
        <w:rPr>
          <w:rFonts w:ascii="Arial" w:hAnsi="Arial" w:cs="Arial"/>
          <w:lang w:val="en-GB"/>
        </w:rPr>
      </w:pPr>
    </w:p>
    <w:p w14:paraId="59ABFD98" w14:textId="362C9A8B" w:rsidR="00AD00A0" w:rsidRDefault="00AD00A0" w:rsidP="00E12153">
      <w:pPr>
        <w:spacing w:line="360" w:lineRule="auto"/>
        <w:rPr>
          <w:rFonts w:ascii="Arial" w:hAnsi="Arial" w:cs="Arial"/>
          <w:lang w:val="en-GB"/>
        </w:rPr>
      </w:pPr>
    </w:p>
    <w:p w14:paraId="6831A222" w14:textId="5325D1CF" w:rsidR="00AD00A0" w:rsidRDefault="00AD00A0" w:rsidP="00E12153">
      <w:pPr>
        <w:spacing w:line="360" w:lineRule="auto"/>
        <w:rPr>
          <w:rFonts w:ascii="Arial" w:hAnsi="Arial" w:cs="Arial"/>
          <w:lang w:val="en-GB"/>
        </w:rPr>
      </w:pPr>
    </w:p>
    <w:p w14:paraId="6CEEDBC5" w14:textId="22721226" w:rsidR="00AD00A0" w:rsidRDefault="00AD00A0" w:rsidP="00E12153">
      <w:pPr>
        <w:spacing w:line="360" w:lineRule="auto"/>
        <w:rPr>
          <w:rFonts w:ascii="Arial" w:hAnsi="Arial" w:cs="Arial"/>
          <w:lang w:val="en-GB"/>
        </w:rPr>
      </w:pPr>
    </w:p>
    <w:p w14:paraId="0D2EFFC5" w14:textId="5F16D260" w:rsidR="00AD00A0" w:rsidRDefault="00AD00A0" w:rsidP="00E12153">
      <w:pPr>
        <w:spacing w:line="360" w:lineRule="auto"/>
        <w:rPr>
          <w:rFonts w:ascii="Arial" w:hAnsi="Arial" w:cs="Arial"/>
          <w:lang w:val="en-GB"/>
        </w:rPr>
      </w:pPr>
    </w:p>
    <w:p w14:paraId="0991945B" w14:textId="30F5149E" w:rsidR="00AD00A0" w:rsidRDefault="00AD00A0" w:rsidP="00E12153">
      <w:pPr>
        <w:spacing w:line="360" w:lineRule="auto"/>
        <w:rPr>
          <w:rFonts w:ascii="Arial" w:hAnsi="Arial" w:cs="Arial"/>
          <w:lang w:val="en-GB"/>
        </w:rPr>
      </w:pPr>
    </w:p>
    <w:p w14:paraId="4524B5A8" w14:textId="2C59DA14" w:rsidR="00AD00A0" w:rsidRDefault="00AD00A0" w:rsidP="00E12153">
      <w:pPr>
        <w:spacing w:line="360" w:lineRule="auto"/>
        <w:rPr>
          <w:rFonts w:ascii="Arial" w:hAnsi="Arial" w:cs="Arial"/>
          <w:lang w:val="en-GB"/>
        </w:rPr>
      </w:pPr>
    </w:p>
    <w:p w14:paraId="0E100843" w14:textId="1819A166" w:rsidR="00AD00A0" w:rsidRDefault="00AD00A0" w:rsidP="00E12153">
      <w:pPr>
        <w:spacing w:line="360" w:lineRule="auto"/>
        <w:rPr>
          <w:rFonts w:ascii="Arial" w:hAnsi="Arial" w:cs="Arial"/>
          <w:lang w:val="en-GB"/>
        </w:rPr>
      </w:pPr>
    </w:p>
    <w:p w14:paraId="2A517C3B" w14:textId="1317A36D" w:rsidR="00AD00A0" w:rsidRDefault="00AD00A0" w:rsidP="00E12153">
      <w:pPr>
        <w:spacing w:line="360" w:lineRule="auto"/>
        <w:rPr>
          <w:rFonts w:ascii="Arial" w:hAnsi="Arial" w:cs="Arial"/>
          <w:lang w:val="en-GB"/>
        </w:rPr>
      </w:pPr>
    </w:p>
    <w:p w14:paraId="0CE544B9" w14:textId="528A228E" w:rsidR="00AD00A0" w:rsidRDefault="00AD00A0" w:rsidP="00E12153">
      <w:pPr>
        <w:spacing w:line="360" w:lineRule="auto"/>
        <w:rPr>
          <w:rFonts w:ascii="Arial" w:hAnsi="Arial" w:cs="Arial"/>
          <w:lang w:val="en-GB"/>
        </w:rPr>
      </w:pPr>
    </w:p>
    <w:p w14:paraId="185C8804" w14:textId="30DAC08B" w:rsidR="00AD00A0" w:rsidRDefault="00AD00A0" w:rsidP="00E12153">
      <w:pPr>
        <w:spacing w:line="360" w:lineRule="auto"/>
        <w:rPr>
          <w:rFonts w:ascii="Arial" w:hAnsi="Arial" w:cs="Arial"/>
          <w:lang w:val="en-GB"/>
        </w:rPr>
      </w:pPr>
    </w:p>
    <w:p w14:paraId="53196C16" w14:textId="77777777" w:rsidR="00AD00A0" w:rsidRDefault="00AD00A0" w:rsidP="00E12153">
      <w:pPr>
        <w:spacing w:line="360" w:lineRule="auto"/>
        <w:rPr>
          <w:rFonts w:ascii="Arial" w:hAnsi="Arial" w:cs="Arial"/>
          <w:lang w:val="en-GB"/>
        </w:rPr>
      </w:pPr>
    </w:p>
    <w:p w14:paraId="0B02BA8C" w14:textId="77777777" w:rsidR="00E12153" w:rsidRPr="00AD00A0" w:rsidRDefault="00E12153" w:rsidP="00AD00A0">
      <w:pPr>
        <w:jc w:val="left"/>
        <w:rPr>
          <w:rFonts w:ascii="Times New Roman" w:eastAsiaTheme="minorHAnsi" w:hAnsi="Times New Roman" w:cs="Times New Roman"/>
          <w:b/>
          <w:kern w:val="0"/>
          <w:lang w:eastAsia="en-US"/>
        </w:rPr>
      </w:pPr>
      <w:r w:rsidRPr="00AD00A0">
        <w:rPr>
          <w:rFonts w:ascii="Times New Roman" w:hAnsi="Times New Roman" w:cs="Times New Roman"/>
          <w:b/>
        </w:rPr>
        <w:t xml:space="preserve">Functional </w:t>
      </w:r>
      <w:proofErr w:type="spellStart"/>
      <w:r w:rsidRPr="00AD00A0">
        <w:rPr>
          <w:rFonts w:ascii="Times New Roman" w:hAnsi="Times New Roman" w:cs="Times New Roman"/>
          <w:b/>
        </w:rPr>
        <w:t>characterisation</w:t>
      </w:r>
      <w:proofErr w:type="spellEnd"/>
      <w:r w:rsidRPr="00AD00A0">
        <w:rPr>
          <w:rFonts w:ascii="Times New Roman" w:hAnsi="Times New Roman" w:cs="Times New Roman"/>
          <w:b/>
        </w:rPr>
        <w:t xml:space="preserve"> of high tillering mutants in barley</w:t>
      </w:r>
    </w:p>
    <w:p w14:paraId="02BB3B9E" w14:textId="77777777" w:rsidR="00E12153" w:rsidRPr="00AD00A0" w:rsidRDefault="00E12153" w:rsidP="00AD00A0">
      <w:pPr>
        <w:jc w:val="left"/>
        <w:rPr>
          <w:rFonts w:ascii="Times New Roman" w:hAnsi="Times New Roman" w:cs="Times New Roman"/>
          <w:b/>
        </w:rPr>
      </w:pPr>
    </w:p>
    <w:p w14:paraId="63EADD0F" w14:textId="77777777" w:rsidR="00E12153" w:rsidRPr="00AD00A0" w:rsidRDefault="00E12153" w:rsidP="00AD00A0">
      <w:pPr>
        <w:jc w:val="left"/>
        <w:rPr>
          <w:rFonts w:ascii="Times New Roman" w:hAnsi="Times New Roman" w:cs="Times New Roman"/>
          <w:vertAlign w:val="superscript"/>
          <w:lang w:val="de-DE"/>
        </w:rPr>
      </w:pPr>
      <w:r w:rsidRPr="00AD00A0">
        <w:rPr>
          <w:rFonts w:ascii="Times New Roman" w:hAnsi="Times New Roman" w:cs="Times New Roman"/>
        </w:rPr>
        <w:t xml:space="preserve">Authors: </w:t>
      </w:r>
      <w:proofErr w:type="spellStart"/>
      <w:proofErr w:type="gramStart"/>
      <w:r w:rsidRPr="00AD00A0">
        <w:rPr>
          <w:rFonts w:ascii="Times New Roman" w:hAnsi="Times New Roman" w:cs="Times New Roman"/>
        </w:rPr>
        <w:t>Walla</w:t>
      </w:r>
      <w:r w:rsidRPr="00AD00A0">
        <w:rPr>
          <w:rFonts w:ascii="Times New Roman" w:hAnsi="Times New Roman" w:cs="Times New Roman"/>
          <w:vertAlign w:val="superscript"/>
        </w:rPr>
        <w:t>a,b</w:t>
      </w:r>
      <w:proofErr w:type="spellEnd"/>
      <w:proofErr w:type="gramEnd"/>
      <w:r w:rsidRPr="00AD00A0">
        <w:rPr>
          <w:rFonts w:ascii="Times New Roman" w:hAnsi="Times New Roman" w:cs="Times New Roman"/>
        </w:rPr>
        <w:t xml:space="preserve">, van </w:t>
      </w:r>
      <w:proofErr w:type="spellStart"/>
      <w:r w:rsidRPr="00AD00A0">
        <w:rPr>
          <w:rFonts w:ascii="Times New Roman" w:hAnsi="Times New Roman" w:cs="Times New Roman"/>
        </w:rPr>
        <w:t>Esse</w:t>
      </w:r>
      <w:r w:rsidRPr="00AD00A0">
        <w:rPr>
          <w:rFonts w:ascii="Times New Roman" w:hAnsi="Times New Roman" w:cs="Times New Roman"/>
          <w:vertAlign w:val="superscript"/>
        </w:rPr>
        <w:t>c</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Guo</w:t>
      </w:r>
      <w:r w:rsidRPr="00AD00A0">
        <w:rPr>
          <w:rFonts w:ascii="Times New Roman" w:hAnsi="Times New Roman" w:cs="Times New Roman"/>
          <w:vertAlign w:val="superscript"/>
        </w:rPr>
        <w:t>d</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Kirschner</w:t>
      </w:r>
      <w:r w:rsidRPr="00AD00A0">
        <w:rPr>
          <w:rFonts w:ascii="Times New Roman" w:hAnsi="Times New Roman" w:cs="Times New Roman"/>
          <w:vertAlign w:val="superscript"/>
        </w:rPr>
        <w:t>a</w:t>
      </w:r>
      <w:proofErr w:type="spellEnd"/>
      <w:r w:rsidRPr="00AD00A0">
        <w:rPr>
          <w:rFonts w:ascii="Times New Roman" w:hAnsi="Times New Roman" w:cs="Times New Roman"/>
        </w:rPr>
        <w:t>, Simon</w:t>
      </w:r>
      <w:r w:rsidRPr="00AD00A0">
        <w:rPr>
          <w:rFonts w:ascii="Times New Roman" w:hAnsi="Times New Roman" w:cs="Times New Roman"/>
          <w:vertAlign w:val="superscript"/>
        </w:rPr>
        <w:t>a</w:t>
      </w:r>
      <w:r w:rsidRPr="00AD00A0">
        <w:rPr>
          <w:rFonts w:ascii="Times New Roman" w:hAnsi="Times New Roman" w:cs="Times New Roman"/>
        </w:rPr>
        <w:t xml:space="preserve">, </w:t>
      </w:r>
      <w:proofErr w:type="spellStart"/>
      <w:r w:rsidRPr="00AD00A0">
        <w:rPr>
          <w:rFonts w:ascii="Times New Roman" w:hAnsi="Times New Roman" w:cs="Times New Roman"/>
        </w:rPr>
        <w:t>Stein</w:t>
      </w:r>
      <w:r w:rsidRPr="00AD00A0">
        <w:rPr>
          <w:rFonts w:ascii="Times New Roman" w:hAnsi="Times New Roman" w:cs="Times New Roman"/>
          <w:vertAlign w:val="superscript"/>
        </w:rPr>
        <w:t>e</w:t>
      </w:r>
      <w:proofErr w:type="spellEnd"/>
      <w:r w:rsidRPr="00AD00A0">
        <w:rPr>
          <w:rFonts w:ascii="Times New Roman" w:hAnsi="Times New Roman" w:cs="Times New Roman"/>
        </w:rPr>
        <w:t xml:space="preserve">, von </w:t>
      </w:r>
      <w:proofErr w:type="spellStart"/>
      <w:r w:rsidRPr="00AD00A0">
        <w:rPr>
          <w:rFonts w:ascii="Times New Roman" w:hAnsi="Times New Roman" w:cs="Times New Roman"/>
        </w:rPr>
        <w:t>Korff</w:t>
      </w:r>
      <w:r w:rsidRPr="00AD00A0">
        <w:rPr>
          <w:rFonts w:ascii="Times New Roman" w:hAnsi="Times New Roman" w:cs="Times New Roman"/>
          <w:vertAlign w:val="superscript"/>
        </w:rPr>
        <w:t>a,b</w:t>
      </w:r>
      <w:proofErr w:type="spellEnd"/>
    </w:p>
    <w:p w14:paraId="442F7F4A" w14:textId="77777777" w:rsidR="00E12153" w:rsidRPr="00AD00A0" w:rsidRDefault="00E12153" w:rsidP="00AD00A0">
      <w:pPr>
        <w:jc w:val="left"/>
        <w:rPr>
          <w:rFonts w:ascii="Times New Roman" w:hAnsi="Times New Roman" w:cs="Times New Roman"/>
        </w:rPr>
      </w:pPr>
      <w:proofErr w:type="spellStart"/>
      <w:r w:rsidRPr="00AD00A0">
        <w:rPr>
          <w:rFonts w:ascii="Times New Roman" w:hAnsi="Times New Roman" w:cs="Times New Roman"/>
          <w:vertAlign w:val="superscript"/>
        </w:rPr>
        <w:t>a</w:t>
      </w:r>
      <w:r w:rsidRPr="00AD00A0">
        <w:rPr>
          <w:rFonts w:ascii="Times New Roman" w:hAnsi="Times New Roman" w:cs="Times New Roman"/>
        </w:rPr>
        <w:t>Heinrich</w:t>
      </w:r>
      <w:proofErr w:type="spellEnd"/>
      <w:r w:rsidRPr="00AD00A0">
        <w:rPr>
          <w:rFonts w:ascii="Times New Roman" w:hAnsi="Times New Roman" w:cs="Times New Roman"/>
        </w:rPr>
        <w:t>-Heine-Universität Düsseldorf, Düsseldorf, Germany</w:t>
      </w:r>
      <w:r w:rsidRPr="00AD00A0">
        <w:rPr>
          <w:rFonts w:ascii="Times New Roman" w:hAnsi="Times New Roman" w:cs="Times New Roman"/>
        </w:rPr>
        <w:br/>
      </w:r>
      <w:proofErr w:type="spellStart"/>
      <w:r w:rsidRPr="00AD00A0">
        <w:rPr>
          <w:rFonts w:ascii="Times New Roman" w:hAnsi="Times New Roman" w:cs="Times New Roman"/>
          <w:vertAlign w:val="superscript"/>
        </w:rPr>
        <w:t>b</w:t>
      </w:r>
      <w:r w:rsidRPr="00AD00A0">
        <w:rPr>
          <w:rFonts w:ascii="Times New Roman" w:hAnsi="Times New Roman" w:cs="Times New Roman"/>
        </w:rPr>
        <w:t>Max</w:t>
      </w:r>
      <w:proofErr w:type="spellEnd"/>
      <w:r w:rsidRPr="00AD00A0">
        <w:rPr>
          <w:rFonts w:ascii="Times New Roman" w:hAnsi="Times New Roman" w:cs="Times New Roman"/>
        </w:rPr>
        <w:t xml:space="preserve"> Planck Institute for Plant Breeding Research, Cologne, Germany</w:t>
      </w:r>
      <w:r w:rsidRPr="00AD00A0">
        <w:rPr>
          <w:rFonts w:ascii="Times New Roman" w:hAnsi="Times New Roman" w:cs="Times New Roman"/>
        </w:rPr>
        <w:br/>
      </w:r>
      <w:proofErr w:type="spellStart"/>
      <w:r w:rsidRPr="00AD00A0">
        <w:rPr>
          <w:rFonts w:ascii="Times New Roman" w:hAnsi="Times New Roman" w:cs="Times New Roman"/>
          <w:vertAlign w:val="superscript"/>
        </w:rPr>
        <w:t>c</w:t>
      </w:r>
      <w:r w:rsidRPr="00AD00A0">
        <w:rPr>
          <w:rFonts w:ascii="Times New Roman" w:hAnsi="Times New Roman" w:cs="Times New Roman"/>
        </w:rPr>
        <w:t>Wageningen</w:t>
      </w:r>
      <w:proofErr w:type="spellEnd"/>
      <w:r w:rsidRPr="00AD00A0">
        <w:rPr>
          <w:rFonts w:ascii="Times New Roman" w:hAnsi="Times New Roman" w:cs="Times New Roman"/>
        </w:rPr>
        <w:t xml:space="preserve"> University and Research, Wageningen, The Netherlands</w:t>
      </w:r>
      <w:r w:rsidRPr="00AD00A0">
        <w:rPr>
          <w:rFonts w:ascii="Times New Roman" w:hAnsi="Times New Roman" w:cs="Times New Roman"/>
        </w:rPr>
        <w:br/>
      </w:r>
      <w:proofErr w:type="spellStart"/>
      <w:r w:rsidRPr="00AD00A0">
        <w:rPr>
          <w:rFonts w:ascii="Times New Roman" w:hAnsi="Times New Roman" w:cs="Times New Roman"/>
          <w:vertAlign w:val="superscript"/>
        </w:rPr>
        <w:t>d</w:t>
      </w:r>
      <w:r w:rsidRPr="00AD00A0">
        <w:rPr>
          <w:rFonts w:ascii="Times New Roman" w:hAnsi="Times New Roman" w:cs="Times New Roman"/>
        </w:rPr>
        <w:t>Chinese</w:t>
      </w:r>
      <w:proofErr w:type="spellEnd"/>
      <w:r w:rsidRPr="00AD00A0">
        <w:rPr>
          <w:rFonts w:ascii="Times New Roman" w:hAnsi="Times New Roman" w:cs="Times New Roman"/>
        </w:rPr>
        <w:t xml:space="preserve"> Academy of Agriculture Sciences, Beijing, China</w:t>
      </w:r>
      <w:r w:rsidRPr="00AD00A0">
        <w:rPr>
          <w:rFonts w:ascii="Times New Roman" w:hAnsi="Times New Roman" w:cs="Times New Roman"/>
        </w:rPr>
        <w:br/>
      </w:r>
      <w:proofErr w:type="spellStart"/>
      <w:r w:rsidRPr="00AD00A0">
        <w:rPr>
          <w:rFonts w:ascii="Times New Roman" w:hAnsi="Times New Roman" w:cs="Times New Roman"/>
          <w:vertAlign w:val="superscript"/>
        </w:rPr>
        <w:t>e</w:t>
      </w:r>
      <w:r w:rsidRPr="00AD00A0">
        <w:rPr>
          <w:rFonts w:ascii="Times New Roman" w:hAnsi="Times New Roman" w:cs="Times New Roman"/>
        </w:rPr>
        <w:t>Leibniz</w:t>
      </w:r>
      <w:proofErr w:type="spellEnd"/>
      <w:r w:rsidRPr="00AD00A0">
        <w:rPr>
          <w:rFonts w:ascii="Times New Roman" w:hAnsi="Times New Roman" w:cs="Times New Roman"/>
        </w:rPr>
        <w:t xml:space="preserve"> Institute of Plant Genetics and Crop Plant Research, </w:t>
      </w:r>
      <w:proofErr w:type="spellStart"/>
      <w:r w:rsidRPr="00AD00A0">
        <w:rPr>
          <w:rFonts w:ascii="Times New Roman" w:hAnsi="Times New Roman" w:cs="Times New Roman"/>
        </w:rPr>
        <w:t>Gatersleben</w:t>
      </w:r>
      <w:proofErr w:type="spellEnd"/>
      <w:r w:rsidRPr="00AD00A0">
        <w:rPr>
          <w:rFonts w:ascii="Times New Roman" w:hAnsi="Times New Roman" w:cs="Times New Roman"/>
        </w:rPr>
        <w:t>, Germany</w:t>
      </w:r>
    </w:p>
    <w:p w14:paraId="6D330782" w14:textId="77777777" w:rsidR="00E12153" w:rsidRPr="00AD00A0" w:rsidRDefault="00E12153" w:rsidP="00E12153">
      <w:pPr>
        <w:rPr>
          <w:rFonts w:ascii="Times New Roman" w:hAnsi="Times New Roman" w:cs="Times New Roman"/>
        </w:rPr>
      </w:pPr>
    </w:p>
    <w:p w14:paraId="59B3E6F5"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Shoot architecture is fundamentally important for growth and yield in temperate cereals like barley. It is determined by the activity of the shoot apical meristem which gives rise to leaves, axillary meristems, stems, tillers and inflorescences. However, little is known about the genes and regulatory pathways that control shoot architecture in barley.</w:t>
      </w:r>
    </w:p>
    <w:p w14:paraId="65B03206"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Here, we provide new insights into the genetic control of shoot architecture through barley mutant analysis as a tool to dissect major regulators controlling plant morphology. We </w:t>
      </w:r>
      <w:proofErr w:type="spellStart"/>
      <w:r w:rsidRPr="00AD00A0">
        <w:rPr>
          <w:rFonts w:ascii="Times New Roman" w:hAnsi="Times New Roman" w:cs="Times New Roman"/>
        </w:rPr>
        <w:t>analysed</w:t>
      </w:r>
      <w:proofErr w:type="spellEnd"/>
      <w:r w:rsidRPr="00AD00A0">
        <w:rPr>
          <w:rFonts w:ascii="Times New Roman" w:hAnsi="Times New Roman" w:cs="Times New Roman"/>
        </w:rPr>
        <w:t xml:space="preserve"> allelic high tillering mutants designated as </w:t>
      </w:r>
      <w:r w:rsidRPr="00AD00A0">
        <w:rPr>
          <w:rFonts w:ascii="Times New Roman" w:hAnsi="Times New Roman" w:cs="Times New Roman"/>
          <w:i/>
        </w:rPr>
        <w:t xml:space="preserve">many </w:t>
      </w:r>
      <w:proofErr w:type="spellStart"/>
      <w:r w:rsidRPr="00AD00A0">
        <w:rPr>
          <w:rFonts w:ascii="Times New Roman" w:hAnsi="Times New Roman" w:cs="Times New Roman"/>
          <w:i/>
        </w:rPr>
        <w:t>noded</w:t>
      </w:r>
      <w:proofErr w:type="spellEnd"/>
      <w:r w:rsidRPr="00AD00A0">
        <w:rPr>
          <w:rFonts w:ascii="Times New Roman" w:hAnsi="Times New Roman" w:cs="Times New Roman"/>
          <w:i/>
        </w:rPr>
        <w:t xml:space="preserve"> dwarf</w:t>
      </w:r>
      <w:r w:rsidRPr="00AD00A0">
        <w:rPr>
          <w:rFonts w:ascii="Times New Roman" w:hAnsi="Times New Roman" w:cs="Times New Roman"/>
        </w:rPr>
        <w:t xml:space="preserve">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by phenotypic analysis and transcriptomics. Detailed phenotyping of the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mutants revealed pleiotropic developmental defects in both vegetative and reproductive traits. Vegetative growth was increased in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mutants including excessive development of leaves that subsequently led to higher numbers of axillary buds and tillers. Interestingly,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mutants were able to produce tillers at elongated nodes close to the shoot apical meristem and at the base of the inflorescence. Scanning electron micrographs uncovered that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mutants failed to suppress bract growth and spikelet meristems reversed into vegetative branches. Reproductive development was impaired resulting in a reduction of </w:t>
      </w:r>
      <w:proofErr w:type="spellStart"/>
      <w:r w:rsidRPr="00AD00A0">
        <w:rPr>
          <w:rFonts w:ascii="Times New Roman" w:hAnsi="Times New Roman" w:cs="Times New Roman"/>
        </w:rPr>
        <w:t>spikelets</w:t>
      </w:r>
      <w:proofErr w:type="spellEnd"/>
      <w:r w:rsidRPr="00AD00A0">
        <w:rPr>
          <w:rFonts w:ascii="Times New Roman" w:hAnsi="Times New Roman" w:cs="Times New Roman"/>
        </w:rPr>
        <w:t xml:space="preserve"> and seeds per spike. Using mapping by RNA sequencing, we were able to identify the causative gene underlying the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locus on chromosome 7HL. Expression analysis of shoot apical meristems of </w:t>
      </w:r>
      <w:proofErr w:type="spellStart"/>
      <w:r w:rsidRPr="00AD00A0">
        <w:rPr>
          <w:rFonts w:ascii="Times New Roman" w:hAnsi="Times New Roman" w:cs="Times New Roman"/>
          <w:i/>
        </w:rPr>
        <w:t>mnd</w:t>
      </w:r>
      <w:proofErr w:type="spellEnd"/>
      <w:r w:rsidRPr="00AD00A0">
        <w:rPr>
          <w:rFonts w:ascii="Times New Roman" w:hAnsi="Times New Roman" w:cs="Times New Roman"/>
        </w:rPr>
        <w:t xml:space="preserve"> mutants revealed the mis-expression of known barley floral regulators and suggested a major role of this gene in barley gene transcription and regulation of development.</w:t>
      </w:r>
    </w:p>
    <w:p w14:paraId="337BF509" w14:textId="62E1749F" w:rsidR="00E12153" w:rsidRDefault="00E12153" w:rsidP="00E12153">
      <w:pPr>
        <w:rPr>
          <w:rFonts w:ascii="Arial" w:hAnsi="Arial" w:cs="Arial"/>
          <w:sz w:val="20"/>
          <w:szCs w:val="20"/>
        </w:rPr>
      </w:pPr>
    </w:p>
    <w:p w14:paraId="7E43EEF8" w14:textId="0F339FED" w:rsidR="00AD00A0" w:rsidRDefault="00AD00A0" w:rsidP="00E12153">
      <w:pPr>
        <w:rPr>
          <w:rFonts w:ascii="Arial" w:hAnsi="Arial" w:cs="Arial"/>
          <w:sz w:val="20"/>
          <w:szCs w:val="20"/>
        </w:rPr>
      </w:pPr>
    </w:p>
    <w:p w14:paraId="4A8AF614" w14:textId="500F32D5" w:rsidR="00AD00A0" w:rsidRDefault="00AD00A0" w:rsidP="00E12153">
      <w:pPr>
        <w:rPr>
          <w:rFonts w:ascii="Arial" w:hAnsi="Arial" w:cs="Arial"/>
          <w:sz w:val="20"/>
          <w:szCs w:val="20"/>
        </w:rPr>
      </w:pPr>
    </w:p>
    <w:p w14:paraId="721DFFD9" w14:textId="03ED2C4F" w:rsidR="00AD00A0" w:rsidRDefault="00AD00A0" w:rsidP="00E12153">
      <w:pPr>
        <w:rPr>
          <w:rFonts w:ascii="Arial" w:hAnsi="Arial" w:cs="Arial"/>
          <w:sz w:val="20"/>
          <w:szCs w:val="20"/>
        </w:rPr>
      </w:pPr>
    </w:p>
    <w:p w14:paraId="3CC98B92" w14:textId="1AFC34B6" w:rsidR="00AD00A0" w:rsidRDefault="00AD00A0" w:rsidP="00E12153">
      <w:pPr>
        <w:rPr>
          <w:rFonts w:ascii="Arial" w:hAnsi="Arial" w:cs="Arial"/>
          <w:sz w:val="20"/>
          <w:szCs w:val="20"/>
        </w:rPr>
      </w:pPr>
    </w:p>
    <w:p w14:paraId="587EE755" w14:textId="177D9115" w:rsidR="00AD00A0" w:rsidRDefault="00AD00A0" w:rsidP="00E12153">
      <w:pPr>
        <w:rPr>
          <w:rFonts w:ascii="Arial" w:hAnsi="Arial" w:cs="Arial"/>
          <w:sz w:val="20"/>
          <w:szCs w:val="20"/>
        </w:rPr>
      </w:pPr>
    </w:p>
    <w:p w14:paraId="47338701" w14:textId="1ECF09EE" w:rsidR="00AD00A0" w:rsidRDefault="00AD00A0" w:rsidP="00E12153">
      <w:pPr>
        <w:rPr>
          <w:rFonts w:ascii="Arial" w:hAnsi="Arial" w:cs="Arial"/>
          <w:sz w:val="20"/>
          <w:szCs w:val="20"/>
        </w:rPr>
      </w:pPr>
    </w:p>
    <w:p w14:paraId="07BCBDC4" w14:textId="6EC8B48F" w:rsidR="00AD00A0" w:rsidRDefault="00AD00A0" w:rsidP="00E12153">
      <w:pPr>
        <w:rPr>
          <w:rFonts w:ascii="Arial" w:hAnsi="Arial" w:cs="Arial"/>
          <w:sz w:val="20"/>
          <w:szCs w:val="20"/>
        </w:rPr>
      </w:pPr>
    </w:p>
    <w:p w14:paraId="24C3C02C" w14:textId="04B012F5" w:rsidR="00AD00A0" w:rsidRDefault="00AD00A0" w:rsidP="00E12153">
      <w:pPr>
        <w:rPr>
          <w:rFonts w:ascii="Arial" w:hAnsi="Arial" w:cs="Arial"/>
          <w:sz w:val="20"/>
          <w:szCs w:val="20"/>
        </w:rPr>
      </w:pPr>
    </w:p>
    <w:p w14:paraId="71D3F29B" w14:textId="6B0F0796" w:rsidR="00AD00A0" w:rsidRDefault="00AD00A0" w:rsidP="00E12153">
      <w:pPr>
        <w:rPr>
          <w:rFonts w:ascii="Arial" w:hAnsi="Arial" w:cs="Arial"/>
          <w:sz w:val="20"/>
          <w:szCs w:val="20"/>
        </w:rPr>
      </w:pPr>
    </w:p>
    <w:p w14:paraId="3AA2F942" w14:textId="194124E2" w:rsidR="00AD00A0" w:rsidRDefault="00AD00A0" w:rsidP="00E12153">
      <w:pPr>
        <w:rPr>
          <w:rFonts w:ascii="Arial" w:hAnsi="Arial" w:cs="Arial"/>
          <w:sz w:val="20"/>
          <w:szCs w:val="20"/>
        </w:rPr>
      </w:pPr>
    </w:p>
    <w:p w14:paraId="7330A5A6" w14:textId="2C4FD04F" w:rsidR="00AD00A0" w:rsidRDefault="00AD00A0" w:rsidP="00E12153">
      <w:pPr>
        <w:rPr>
          <w:rFonts w:ascii="Arial" w:hAnsi="Arial" w:cs="Arial"/>
          <w:sz w:val="20"/>
          <w:szCs w:val="20"/>
        </w:rPr>
      </w:pPr>
    </w:p>
    <w:p w14:paraId="0CF73C0C" w14:textId="03C74791" w:rsidR="00AD00A0" w:rsidRDefault="00AD00A0" w:rsidP="00E12153">
      <w:pPr>
        <w:rPr>
          <w:rFonts w:ascii="Arial" w:hAnsi="Arial" w:cs="Arial"/>
          <w:sz w:val="20"/>
          <w:szCs w:val="20"/>
        </w:rPr>
      </w:pPr>
    </w:p>
    <w:p w14:paraId="0F1149CA" w14:textId="25488222" w:rsidR="00AD00A0" w:rsidRDefault="00AD00A0" w:rsidP="00E12153">
      <w:pPr>
        <w:rPr>
          <w:rFonts w:ascii="Arial" w:hAnsi="Arial" w:cs="Arial"/>
          <w:sz w:val="20"/>
          <w:szCs w:val="20"/>
        </w:rPr>
      </w:pPr>
    </w:p>
    <w:p w14:paraId="69B50B38" w14:textId="617C5E60" w:rsidR="00AD00A0" w:rsidRDefault="00AD00A0" w:rsidP="00E12153">
      <w:pPr>
        <w:rPr>
          <w:rFonts w:ascii="Arial" w:hAnsi="Arial" w:cs="Arial"/>
          <w:sz w:val="20"/>
          <w:szCs w:val="20"/>
        </w:rPr>
      </w:pPr>
    </w:p>
    <w:p w14:paraId="7B3D6C74" w14:textId="7E768756" w:rsidR="00AD00A0" w:rsidRDefault="00AD00A0" w:rsidP="00E12153">
      <w:pPr>
        <w:rPr>
          <w:rFonts w:ascii="Arial" w:hAnsi="Arial" w:cs="Arial"/>
          <w:sz w:val="20"/>
          <w:szCs w:val="20"/>
        </w:rPr>
      </w:pPr>
    </w:p>
    <w:p w14:paraId="2432EF58" w14:textId="5114DB9C" w:rsidR="00AD00A0" w:rsidRDefault="00AD00A0" w:rsidP="00E12153">
      <w:pPr>
        <w:rPr>
          <w:rFonts w:ascii="Arial" w:hAnsi="Arial" w:cs="Arial"/>
          <w:sz w:val="20"/>
          <w:szCs w:val="20"/>
        </w:rPr>
      </w:pPr>
    </w:p>
    <w:p w14:paraId="2839C4F1" w14:textId="4B452026" w:rsidR="00AD00A0" w:rsidRDefault="00AD00A0" w:rsidP="00E12153">
      <w:pPr>
        <w:rPr>
          <w:rFonts w:ascii="Arial" w:hAnsi="Arial" w:cs="Arial"/>
          <w:sz w:val="20"/>
          <w:szCs w:val="20"/>
        </w:rPr>
      </w:pPr>
    </w:p>
    <w:p w14:paraId="35EF4066" w14:textId="368666CA" w:rsidR="00AD00A0" w:rsidRDefault="00AD00A0" w:rsidP="00E12153">
      <w:pPr>
        <w:rPr>
          <w:rFonts w:ascii="Arial" w:hAnsi="Arial" w:cs="Arial"/>
          <w:sz w:val="20"/>
          <w:szCs w:val="20"/>
        </w:rPr>
      </w:pPr>
    </w:p>
    <w:p w14:paraId="5D223623" w14:textId="0483C5FE" w:rsidR="00AD00A0" w:rsidRDefault="00AD00A0" w:rsidP="00E12153">
      <w:pPr>
        <w:rPr>
          <w:rFonts w:ascii="Arial" w:hAnsi="Arial" w:cs="Arial"/>
          <w:sz w:val="20"/>
          <w:szCs w:val="20"/>
        </w:rPr>
      </w:pPr>
    </w:p>
    <w:p w14:paraId="4E4F5C9E" w14:textId="55A0EDD7" w:rsidR="00AD00A0" w:rsidRDefault="00AD00A0" w:rsidP="00E12153">
      <w:pPr>
        <w:rPr>
          <w:rFonts w:ascii="Arial" w:hAnsi="Arial" w:cs="Arial"/>
          <w:sz w:val="20"/>
          <w:szCs w:val="20"/>
        </w:rPr>
      </w:pPr>
    </w:p>
    <w:p w14:paraId="19D14625" w14:textId="0C7CC8A5" w:rsidR="00AD00A0" w:rsidRDefault="00AD00A0" w:rsidP="00E12153">
      <w:pPr>
        <w:rPr>
          <w:rFonts w:ascii="Arial" w:hAnsi="Arial" w:cs="Arial"/>
          <w:sz w:val="20"/>
          <w:szCs w:val="20"/>
        </w:rPr>
      </w:pPr>
    </w:p>
    <w:p w14:paraId="2A2A1532" w14:textId="2B7BDBEF" w:rsidR="00AD00A0" w:rsidRDefault="00AD00A0" w:rsidP="00E12153">
      <w:pPr>
        <w:rPr>
          <w:rFonts w:ascii="Arial" w:hAnsi="Arial" w:cs="Arial"/>
          <w:sz w:val="20"/>
          <w:szCs w:val="20"/>
        </w:rPr>
      </w:pPr>
    </w:p>
    <w:p w14:paraId="49B11F37" w14:textId="2B074E15" w:rsidR="00AD00A0" w:rsidRDefault="00AD00A0" w:rsidP="00E12153">
      <w:pPr>
        <w:rPr>
          <w:rFonts w:ascii="Arial" w:hAnsi="Arial" w:cs="Arial"/>
          <w:sz w:val="20"/>
          <w:szCs w:val="20"/>
        </w:rPr>
      </w:pPr>
    </w:p>
    <w:p w14:paraId="524B51F2" w14:textId="2E939458" w:rsidR="00AD00A0" w:rsidRDefault="00AD00A0" w:rsidP="00E12153">
      <w:pPr>
        <w:rPr>
          <w:rFonts w:ascii="Arial" w:hAnsi="Arial" w:cs="Arial"/>
          <w:sz w:val="20"/>
          <w:szCs w:val="20"/>
        </w:rPr>
      </w:pPr>
    </w:p>
    <w:p w14:paraId="6EAECF3B" w14:textId="77777777" w:rsidR="00AD00A0" w:rsidRDefault="00AD00A0" w:rsidP="00E12153">
      <w:pPr>
        <w:rPr>
          <w:rFonts w:ascii="Arial" w:hAnsi="Arial" w:cs="Arial"/>
          <w:sz w:val="20"/>
          <w:szCs w:val="20"/>
        </w:rPr>
      </w:pPr>
    </w:p>
    <w:p w14:paraId="3D4D45A9" w14:textId="77777777" w:rsidR="00B43075" w:rsidRDefault="00B43075" w:rsidP="00E12153">
      <w:pPr>
        <w:spacing w:line="360" w:lineRule="auto"/>
        <w:rPr>
          <w:rFonts w:ascii="Times New Roman" w:eastAsia="Arial" w:hAnsi="Times New Roman" w:cs="Times New Roman"/>
          <w:b/>
          <w:bCs/>
        </w:rPr>
      </w:pPr>
    </w:p>
    <w:p w14:paraId="5ED19A94" w14:textId="58762D00" w:rsidR="00E12153" w:rsidRPr="00AD00A0" w:rsidRDefault="00E12153" w:rsidP="00E12153">
      <w:pPr>
        <w:spacing w:line="360" w:lineRule="auto"/>
        <w:rPr>
          <w:rFonts w:ascii="Times New Roman" w:eastAsia="Arial" w:hAnsi="Times New Roman" w:cs="Times New Roman"/>
          <w:b/>
          <w:vertAlign w:val="superscript"/>
        </w:rPr>
      </w:pPr>
      <w:r w:rsidRPr="00AD00A0">
        <w:rPr>
          <w:rFonts w:ascii="Times New Roman" w:eastAsia="Arial" w:hAnsi="Times New Roman" w:cs="Times New Roman"/>
          <w:b/>
          <w:bCs/>
        </w:rPr>
        <w:t xml:space="preserve">VRS3 encodes a chromatin state regulator represses lateral spikelet fertility and modifies the function of other row-type genes </w:t>
      </w:r>
    </w:p>
    <w:p w14:paraId="2A24079E" w14:textId="77777777" w:rsidR="00E12153" w:rsidRPr="00AD00A0" w:rsidRDefault="00E12153" w:rsidP="00E12153">
      <w:pPr>
        <w:spacing w:line="360" w:lineRule="auto"/>
        <w:rPr>
          <w:rFonts w:ascii="Times New Roman" w:eastAsia="Arial" w:hAnsi="Times New Roman" w:cs="Times New Roman"/>
          <w:b/>
        </w:rPr>
      </w:pPr>
      <w:r w:rsidRPr="00AD00A0">
        <w:rPr>
          <w:rFonts w:ascii="Times New Roman" w:eastAsia="Arial" w:hAnsi="Times New Roman" w:cs="Times New Roman"/>
          <w:b/>
          <w:vertAlign w:val="superscript"/>
        </w:rPr>
        <w:t>1</w:t>
      </w:r>
      <w:r w:rsidRPr="00AD00A0">
        <w:rPr>
          <w:rFonts w:ascii="Times New Roman" w:eastAsia="Arial" w:hAnsi="Times New Roman" w:cs="Times New Roman"/>
          <w:b/>
        </w:rPr>
        <w:t xml:space="preserve">Sarah M. McKim, </w:t>
      </w:r>
      <w:r w:rsidRPr="00AD00A0">
        <w:rPr>
          <w:rFonts w:ascii="Times New Roman" w:hAnsi="Times New Roman" w:cs="Times New Roman"/>
          <w:b/>
          <w:vertAlign w:val="superscript"/>
        </w:rPr>
        <w:t>2,3</w:t>
      </w:r>
      <w:r w:rsidRPr="00AD00A0">
        <w:rPr>
          <w:rFonts w:ascii="Times New Roman" w:hAnsi="Times New Roman" w:cs="Times New Roman"/>
          <w:b/>
        </w:rPr>
        <w:t xml:space="preserve">Hazel Bull*, </w:t>
      </w:r>
      <w:r w:rsidRPr="00AD00A0">
        <w:rPr>
          <w:rFonts w:ascii="Times New Roman" w:hAnsi="Times New Roman" w:cs="Times New Roman"/>
          <w:b/>
          <w:vertAlign w:val="superscript"/>
        </w:rPr>
        <w:t>2</w:t>
      </w:r>
      <w:r w:rsidRPr="00AD00A0">
        <w:rPr>
          <w:rFonts w:ascii="Times New Roman" w:hAnsi="Times New Roman" w:cs="Times New Roman"/>
          <w:b/>
        </w:rPr>
        <w:t>M.</w:t>
      </w:r>
      <w:r w:rsidRPr="00AD00A0">
        <w:rPr>
          <w:rFonts w:ascii="Times New Roman" w:hAnsi="Times New Roman" w:cs="Times New Roman"/>
          <w:b/>
          <w:vertAlign w:val="superscript"/>
        </w:rPr>
        <w:t xml:space="preserve"> </w:t>
      </w:r>
      <w:r w:rsidRPr="00AD00A0">
        <w:rPr>
          <w:rFonts w:ascii="Times New Roman" w:hAnsi="Times New Roman" w:cs="Times New Roman"/>
          <w:b/>
        </w:rPr>
        <w:t xml:space="preserve">Cristina Casao, </w:t>
      </w:r>
      <w:r w:rsidRPr="00AD00A0">
        <w:rPr>
          <w:rFonts w:ascii="Times New Roman" w:hAnsi="Times New Roman" w:cs="Times New Roman"/>
          <w:b/>
          <w:vertAlign w:val="superscript"/>
        </w:rPr>
        <w:t>2</w:t>
      </w:r>
      <w:r w:rsidRPr="00AD00A0">
        <w:rPr>
          <w:rFonts w:ascii="Times New Roman" w:hAnsi="Times New Roman" w:cs="Times New Roman"/>
          <w:b/>
        </w:rPr>
        <w:t xml:space="preserve">Monika Zwirek, </w:t>
      </w:r>
      <w:r w:rsidRPr="00AD00A0">
        <w:rPr>
          <w:rFonts w:ascii="Times New Roman" w:hAnsi="Times New Roman" w:cs="Times New Roman"/>
          <w:b/>
          <w:vertAlign w:val="superscript"/>
        </w:rPr>
        <w:t>1</w:t>
      </w:r>
      <w:r w:rsidRPr="00AD00A0">
        <w:rPr>
          <w:rFonts w:ascii="Times New Roman" w:hAnsi="Times New Roman" w:cs="Times New Roman"/>
          <w:b/>
        </w:rPr>
        <w:t xml:space="preserve">Andrew J. Flavell, </w:t>
      </w:r>
      <w:r w:rsidRPr="00AD00A0">
        <w:rPr>
          <w:rFonts w:ascii="Times New Roman" w:hAnsi="Times New Roman" w:cs="Times New Roman"/>
          <w:b/>
          <w:vertAlign w:val="superscript"/>
        </w:rPr>
        <w:t>2</w:t>
      </w:r>
      <w:r w:rsidRPr="00AD00A0">
        <w:rPr>
          <w:rFonts w:ascii="Times New Roman" w:hAnsi="Times New Roman" w:cs="Times New Roman"/>
          <w:b/>
        </w:rPr>
        <w:t xml:space="preserve">William T. B. Thomas, </w:t>
      </w:r>
      <w:r w:rsidRPr="00AD00A0">
        <w:rPr>
          <w:rFonts w:ascii="Times New Roman" w:hAnsi="Times New Roman" w:cs="Times New Roman"/>
          <w:b/>
          <w:vertAlign w:val="superscript"/>
        </w:rPr>
        <w:t>1,4</w:t>
      </w:r>
      <w:r w:rsidRPr="00AD00A0">
        <w:rPr>
          <w:rFonts w:ascii="Times New Roman" w:hAnsi="Times New Roman" w:cs="Times New Roman"/>
          <w:b/>
        </w:rPr>
        <w:t xml:space="preserve">Wenbin Guo, </w:t>
      </w:r>
      <w:r w:rsidRPr="00AD00A0">
        <w:rPr>
          <w:rFonts w:ascii="Times New Roman" w:hAnsi="Times New Roman" w:cs="Times New Roman"/>
          <w:b/>
          <w:vertAlign w:val="superscript"/>
        </w:rPr>
        <w:t>4</w:t>
      </w:r>
      <w:r w:rsidRPr="00AD00A0">
        <w:rPr>
          <w:rFonts w:ascii="Times New Roman" w:hAnsi="Times New Roman" w:cs="Times New Roman"/>
          <w:b/>
        </w:rPr>
        <w:t xml:space="preserve">Runxuan Zhang, </w:t>
      </w:r>
      <w:r w:rsidRPr="00AD00A0">
        <w:rPr>
          <w:rFonts w:ascii="Times New Roman" w:hAnsi="Times New Roman" w:cs="Times New Roman"/>
          <w:b/>
          <w:vertAlign w:val="superscript"/>
        </w:rPr>
        <w:t>4</w:t>
      </w:r>
      <w:r w:rsidRPr="00AD00A0">
        <w:rPr>
          <w:rFonts w:ascii="Times New Roman" w:hAnsi="Times New Roman" w:cs="Times New Roman"/>
          <w:b/>
        </w:rPr>
        <w:t xml:space="preserve">Paulo </w:t>
      </w:r>
      <w:proofErr w:type="spellStart"/>
      <w:r w:rsidRPr="00AD00A0">
        <w:rPr>
          <w:rFonts w:ascii="Times New Roman" w:hAnsi="Times New Roman" w:cs="Times New Roman"/>
          <w:b/>
        </w:rPr>
        <w:t>Rapazote</w:t>
      </w:r>
      <w:proofErr w:type="spellEnd"/>
      <w:r w:rsidRPr="00AD00A0">
        <w:rPr>
          <w:rFonts w:ascii="Times New Roman" w:hAnsi="Times New Roman" w:cs="Times New Roman"/>
          <w:b/>
        </w:rPr>
        <w:t xml:space="preserve">-Flores, </w:t>
      </w:r>
      <w:r w:rsidRPr="00AD00A0">
        <w:rPr>
          <w:rFonts w:ascii="Times New Roman" w:hAnsi="Times New Roman" w:cs="Times New Roman"/>
          <w:b/>
          <w:vertAlign w:val="superscript"/>
        </w:rPr>
        <w:t>1</w:t>
      </w:r>
      <w:r w:rsidRPr="00AD00A0">
        <w:rPr>
          <w:rFonts w:ascii="Times New Roman" w:hAnsi="Times New Roman" w:cs="Times New Roman"/>
          <w:b/>
        </w:rPr>
        <w:t>Stylianos Kyriakidis,</w:t>
      </w:r>
      <w:r w:rsidRPr="00AD00A0">
        <w:rPr>
          <w:rFonts w:ascii="Times New Roman" w:hAnsi="Times New Roman" w:cs="Times New Roman"/>
          <w:b/>
          <w:vertAlign w:val="superscript"/>
        </w:rPr>
        <w:t xml:space="preserve"> 2</w:t>
      </w:r>
      <w:r w:rsidRPr="00AD00A0">
        <w:rPr>
          <w:rFonts w:ascii="Times New Roman" w:hAnsi="Times New Roman" w:cs="Times New Roman"/>
          <w:b/>
        </w:rPr>
        <w:t xml:space="preserve">Joanne Russell, </w:t>
      </w:r>
      <w:r w:rsidRPr="00AD00A0">
        <w:rPr>
          <w:rFonts w:ascii="Times New Roman" w:hAnsi="Times New Roman" w:cs="Times New Roman"/>
          <w:b/>
          <w:vertAlign w:val="superscript"/>
        </w:rPr>
        <w:t>2</w:t>
      </w:r>
      <w:r w:rsidRPr="00AD00A0">
        <w:rPr>
          <w:rFonts w:ascii="Times New Roman" w:hAnsi="Times New Roman" w:cs="Times New Roman"/>
          <w:b/>
        </w:rPr>
        <w:t xml:space="preserve">Arnis </w:t>
      </w:r>
      <w:proofErr w:type="spellStart"/>
      <w:r w:rsidRPr="00AD00A0">
        <w:rPr>
          <w:rFonts w:ascii="Times New Roman" w:hAnsi="Times New Roman" w:cs="Times New Roman"/>
          <w:b/>
        </w:rPr>
        <w:t>Druka</w:t>
      </w:r>
      <w:proofErr w:type="spellEnd"/>
      <w:r w:rsidRPr="00AD00A0">
        <w:rPr>
          <w:rFonts w:ascii="Times New Roman" w:hAnsi="Times New Roman" w:cs="Times New Roman"/>
          <w:b/>
        </w:rPr>
        <w:t xml:space="preserve"> and </w:t>
      </w:r>
      <w:r w:rsidRPr="00AD00A0">
        <w:rPr>
          <w:rFonts w:ascii="Times New Roman" w:hAnsi="Times New Roman" w:cs="Times New Roman"/>
          <w:b/>
          <w:vertAlign w:val="superscript"/>
        </w:rPr>
        <w:t>1,2</w:t>
      </w:r>
      <w:r w:rsidRPr="00AD00A0">
        <w:rPr>
          <w:rFonts w:ascii="Times New Roman" w:hAnsi="Times New Roman" w:cs="Times New Roman"/>
          <w:b/>
        </w:rPr>
        <w:t>Robbie Waugh</w:t>
      </w:r>
    </w:p>
    <w:p w14:paraId="434508CC" w14:textId="77777777" w:rsidR="00E12153" w:rsidRPr="00AD00A0" w:rsidRDefault="00E12153" w:rsidP="00E12153">
      <w:pPr>
        <w:rPr>
          <w:rFonts w:ascii="Times New Roman" w:eastAsiaTheme="minorHAnsi" w:hAnsi="Times New Roman" w:cs="Times New Roman"/>
        </w:rPr>
      </w:pPr>
      <w:r w:rsidRPr="00AD00A0">
        <w:rPr>
          <w:rFonts w:ascii="Times New Roman" w:hAnsi="Times New Roman" w:cs="Times New Roman"/>
          <w:vertAlign w:val="superscript"/>
        </w:rPr>
        <w:t>1</w:t>
      </w:r>
      <w:r w:rsidRPr="00AD00A0">
        <w:rPr>
          <w:rFonts w:ascii="Times New Roman" w:hAnsi="Times New Roman" w:cs="Times New Roman"/>
        </w:rPr>
        <w:t xml:space="preserve">Division of Plant Sciences, School of Life Sciences, The University of Dundee at The James Hutton Institute, </w:t>
      </w:r>
      <w:proofErr w:type="spellStart"/>
      <w:r w:rsidRPr="00AD00A0">
        <w:rPr>
          <w:rFonts w:ascii="Times New Roman" w:hAnsi="Times New Roman" w:cs="Times New Roman"/>
        </w:rPr>
        <w:t>Invergowrie</w:t>
      </w:r>
      <w:proofErr w:type="spellEnd"/>
      <w:r w:rsidRPr="00AD00A0">
        <w:rPr>
          <w:rFonts w:ascii="Times New Roman" w:hAnsi="Times New Roman" w:cs="Times New Roman"/>
        </w:rPr>
        <w:t xml:space="preserve">, Dundee, DD2 5DA </w:t>
      </w:r>
    </w:p>
    <w:p w14:paraId="4A6F5020" w14:textId="77777777" w:rsidR="00E12153" w:rsidRPr="00AD00A0" w:rsidRDefault="00E12153" w:rsidP="00E12153">
      <w:pPr>
        <w:rPr>
          <w:rFonts w:ascii="Times New Roman" w:hAnsi="Times New Roman" w:cs="Times New Roman"/>
        </w:rPr>
      </w:pPr>
      <w:r w:rsidRPr="00AD00A0">
        <w:rPr>
          <w:rFonts w:ascii="Times New Roman" w:hAnsi="Times New Roman" w:cs="Times New Roman"/>
          <w:vertAlign w:val="superscript"/>
        </w:rPr>
        <w:t>2</w:t>
      </w:r>
      <w:r w:rsidRPr="00AD00A0">
        <w:rPr>
          <w:rFonts w:ascii="Times New Roman" w:hAnsi="Times New Roman" w:cs="Times New Roman"/>
        </w:rPr>
        <w:t xml:space="preserve"> Cell and Molecular Sciences, The James Hutton Institute, </w:t>
      </w:r>
      <w:proofErr w:type="spellStart"/>
      <w:r w:rsidRPr="00AD00A0">
        <w:rPr>
          <w:rFonts w:ascii="Times New Roman" w:hAnsi="Times New Roman" w:cs="Times New Roman"/>
        </w:rPr>
        <w:t>Invergowrie</w:t>
      </w:r>
      <w:proofErr w:type="spellEnd"/>
      <w:r w:rsidRPr="00AD00A0">
        <w:rPr>
          <w:rFonts w:ascii="Times New Roman" w:hAnsi="Times New Roman" w:cs="Times New Roman"/>
        </w:rPr>
        <w:t>, Dundee, DD2 5DA</w:t>
      </w:r>
    </w:p>
    <w:p w14:paraId="2B61C98C" w14:textId="77777777" w:rsidR="00E12153" w:rsidRPr="00AD00A0" w:rsidRDefault="00E12153" w:rsidP="00E12153">
      <w:pPr>
        <w:rPr>
          <w:rFonts w:ascii="Times New Roman" w:hAnsi="Times New Roman" w:cs="Times New Roman"/>
        </w:rPr>
      </w:pPr>
      <w:r w:rsidRPr="00AD00A0">
        <w:rPr>
          <w:rFonts w:ascii="Times New Roman" w:hAnsi="Times New Roman" w:cs="Times New Roman"/>
          <w:vertAlign w:val="superscript"/>
        </w:rPr>
        <w:t>3</w:t>
      </w:r>
      <w:r w:rsidRPr="00AD00A0">
        <w:rPr>
          <w:rFonts w:ascii="Times New Roman" w:hAnsi="Times New Roman" w:cs="Times New Roman"/>
        </w:rPr>
        <w:t xml:space="preserve">James Hutton Limited, The James Hutton Institute, </w:t>
      </w:r>
      <w:proofErr w:type="spellStart"/>
      <w:r w:rsidRPr="00AD00A0">
        <w:rPr>
          <w:rFonts w:ascii="Times New Roman" w:hAnsi="Times New Roman" w:cs="Times New Roman"/>
        </w:rPr>
        <w:t>Invergowrie</w:t>
      </w:r>
      <w:proofErr w:type="spellEnd"/>
      <w:r w:rsidRPr="00AD00A0">
        <w:rPr>
          <w:rFonts w:ascii="Times New Roman" w:hAnsi="Times New Roman" w:cs="Times New Roman"/>
        </w:rPr>
        <w:t>, Dundee, DD2 5DA</w:t>
      </w:r>
    </w:p>
    <w:p w14:paraId="1DD3B545" w14:textId="15FF4423" w:rsidR="00E12153" w:rsidRPr="00AD00A0" w:rsidRDefault="00E12153" w:rsidP="00B43075">
      <w:pPr>
        <w:rPr>
          <w:rFonts w:ascii="Times New Roman" w:eastAsia="Arial" w:hAnsi="Times New Roman" w:cs="Times New Roman"/>
        </w:rPr>
      </w:pPr>
      <w:r w:rsidRPr="00AD00A0">
        <w:rPr>
          <w:rFonts w:ascii="Times New Roman" w:hAnsi="Times New Roman" w:cs="Times New Roman"/>
          <w:vertAlign w:val="superscript"/>
          <w:lang w:eastAsia="zh-CN"/>
        </w:rPr>
        <w:t>4</w:t>
      </w:r>
      <w:r w:rsidRPr="00AD00A0">
        <w:rPr>
          <w:rFonts w:ascii="Times New Roman" w:hAnsi="Times New Roman" w:cs="Times New Roman"/>
          <w:lang w:eastAsia="zh-CN"/>
        </w:rPr>
        <w:t xml:space="preserve">Information and Computational Sciences, The James Hutton Institute, </w:t>
      </w:r>
      <w:proofErr w:type="spellStart"/>
      <w:r w:rsidRPr="00AD00A0">
        <w:rPr>
          <w:rFonts w:ascii="Times New Roman" w:hAnsi="Times New Roman" w:cs="Times New Roman"/>
          <w:lang w:eastAsia="zh-CN"/>
        </w:rPr>
        <w:t>Invergowrie</w:t>
      </w:r>
      <w:proofErr w:type="spellEnd"/>
      <w:r w:rsidRPr="00AD00A0">
        <w:rPr>
          <w:rFonts w:ascii="Times New Roman" w:hAnsi="Times New Roman" w:cs="Times New Roman"/>
          <w:lang w:eastAsia="zh-CN"/>
        </w:rPr>
        <w:t>, Dundee, DD2 5</w:t>
      </w:r>
      <w:proofErr w:type="gramStart"/>
      <w:r w:rsidRPr="00AD00A0">
        <w:rPr>
          <w:rFonts w:ascii="Times New Roman" w:hAnsi="Times New Roman" w:cs="Times New Roman"/>
          <w:lang w:eastAsia="zh-CN"/>
        </w:rPr>
        <w:t>DA</w:t>
      </w:r>
      <w:r w:rsidR="00B43075">
        <w:rPr>
          <w:rFonts w:ascii="Times New Roman" w:hAnsi="Times New Roman" w:cs="Times New Roman"/>
          <w:lang w:eastAsia="zh-CN"/>
        </w:rPr>
        <w:t xml:space="preserve">  </w:t>
      </w:r>
      <w:r w:rsidRPr="00AD00A0">
        <w:rPr>
          <w:rFonts w:ascii="Times New Roman" w:eastAsia="Arial" w:hAnsi="Times New Roman" w:cs="Times New Roman"/>
        </w:rPr>
        <w:t>*</w:t>
      </w:r>
      <w:proofErr w:type="gramEnd"/>
      <w:r w:rsidRPr="00AD00A0">
        <w:rPr>
          <w:rFonts w:ascii="Times New Roman" w:eastAsia="Arial" w:hAnsi="Times New Roman" w:cs="Times New Roman"/>
        </w:rPr>
        <w:t>current address: Syngenta UK Ltd.</w:t>
      </w:r>
    </w:p>
    <w:p w14:paraId="2104631A" w14:textId="77777777" w:rsidR="00E12153" w:rsidRPr="00AD00A0" w:rsidRDefault="00E12153" w:rsidP="00E12153">
      <w:pPr>
        <w:spacing w:line="360" w:lineRule="auto"/>
        <w:rPr>
          <w:rFonts w:ascii="Times New Roman" w:eastAsiaTheme="minorHAnsi" w:hAnsi="Times New Roman" w:cs="Times New Roman"/>
        </w:rPr>
      </w:pPr>
      <w:r w:rsidRPr="00AD00A0">
        <w:rPr>
          <w:rFonts w:ascii="Times New Roman" w:eastAsia="Arial" w:hAnsi="Times New Roman" w:cs="Times New Roman"/>
        </w:rPr>
        <w:t xml:space="preserve">Barley has two inflorescence forms: a ‘two-row’ spike, where the fertile central spikelet is flanked by two infertile lateral </w:t>
      </w:r>
      <w:proofErr w:type="spellStart"/>
      <w:r w:rsidRPr="00AD00A0">
        <w:rPr>
          <w:rFonts w:ascii="Times New Roman" w:eastAsia="Arial" w:hAnsi="Times New Roman" w:cs="Times New Roman"/>
        </w:rPr>
        <w:t>spikelets</w:t>
      </w:r>
      <w:proofErr w:type="spellEnd"/>
      <w:r w:rsidRPr="00AD00A0">
        <w:rPr>
          <w:rFonts w:ascii="Times New Roman" w:eastAsia="Arial" w:hAnsi="Times New Roman" w:cs="Times New Roman"/>
        </w:rPr>
        <w:t xml:space="preserve">, and a ‘six-row’ spike where both central and lateral </w:t>
      </w:r>
      <w:proofErr w:type="spellStart"/>
      <w:r w:rsidRPr="00AD00A0">
        <w:rPr>
          <w:rFonts w:ascii="Times New Roman" w:eastAsia="Arial" w:hAnsi="Times New Roman" w:cs="Times New Roman"/>
        </w:rPr>
        <w:t>spikelets</w:t>
      </w:r>
      <w:proofErr w:type="spellEnd"/>
      <w:r w:rsidRPr="00AD00A0">
        <w:rPr>
          <w:rFonts w:ascii="Times New Roman" w:eastAsia="Arial" w:hAnsi="Times New Roman" w:cs="Times New Roman"/>
        </w:rPr>
        <w:t xml:space="preserve"> are fertile. Induced loss-of-function alleles of any of five </w:t>
      </w:r>
      <w:r w:rsidRPr="00AD00A0">
        <w:rPr>
          <w:rFonts w:ascii="Times New Roman" w:eastAsia="Arial" w:hAnsi="Times New Roman" w:cs="Times New Roman"/>
          <w:i/>
          <w:iCs/>
        </w:rPr>
        <w:t>VRS</w:t>
      </w:r>
      <w:r w:rsidRPr="00AD00A0">
        <w:rPr>
          <w:rFonts w:ascii="Times New Roman" w:eastAsia="Arial" w:hAnsi="Times New Roman" w:cs="Times New Roman"/>
        </w:rPr>
        <w:t xml:space="preserve"> genes (</w:t>
      </w:r>
      <w:r w:rsidRPr="00AD00A0">
        <w:rPr>
          <w:rFonts w:ascii="Times New Roman" w:eastAsia="Arial" w:hAnsi="Times New Roman" w:cs="Times New Roman"/>
          <w:i/>
        </w:rPr>
        <w:t>VRS1</w:t>
      </w:r>
      <w:r w:rsidRPr="00AD00A0">
        <w:rPr>
          <w:rFonts w:ascii="Times New Roman" w:eastAsia="Arial" w:hAnsi="Times New Roman" w:cs="Times New Roman"/>
        </w:rPr>
        <w:t>,</w:t>
      </w:r>
      <w:r w:rsidRPr="00AD00A0">
        <w:rPr>
          <w:rFonts w:ascii="Times New Roman" w:eastAsia="Arial" w:hAnsi="Times New Roman" w:cs="Times New Roman"/>
          <w:i/>
        </w:rPr>
        <w:t>2</w:t>
      </w:r>
      <w:r w:rsidRPr="00AD00A0">
        <w:rPr>
          <w:rFonts w:ascii="Times New Roman" w:eastAsia="Arial" w:hAnsi="Times New Roman" w:cs="Times New Roman"/>
        </w:rPr>
        <w:t>,</w:t>
      </w:r>
      <w:r w:rsidRPr="00AD00A0">
        <w:rPr>
          <w:rFonts w:ascii="Times New Roman" w:eastAsia="Arial" w:hAnsi="Times New Roman" w:cs="Times New Roman"/>
          <w:i/>
        </w:rPr>
        <w:t>3</w:t>
      </w:r>
      <w:r w:rsidRPr="00AD00A0">
        <w:rPr>
          <w:rFonts w:ascii="Times New Roman" w:eastAsia="Arial" w:hAnsi="Times New Roman" w:cs="Times New Roman"/>
        </w:rPr>
        <w:t>,</w:t>
      </w:r>
      <w:r w:rsidRPr="00AD00A0">
        <w:rPr>
          <w:rFonts w:ascii="Times New Roman" w:eastAsia="Arial" w:hAnsi="Times New Roman" w:cs="Times New Roman"/>
          <w:i/>
        </w:rPr>
        <w:t>4</w:t>
      </w:r>
      <w:r w:rsidRPr="00AD00A0">
        <w:rPr>
          <w:rFonts w:ascii="Times New Roman" w:eastAsia="Arial" w:hAnsi="Times New Roman" w:cs="Times New Roman"/>
        </w:rPr>
        <w:t xml:space="preserve"> or </w:t>
      </w:r>
      <w:r w:rsidRPr="00AD00A0">
        <w:rPr>
          <w:rFonts w:ascii="Times New Roman" w:eastAsia="Arial" w:hAnsi="Times New Roman" w:cs="Times New Roman"/>
          <w:i/>
        </w:rPr>
        <w:t>5</w:t>
      </w:r>
      <w:r w:rsidRPr="00AD00A0">
        <w:rPr>
          <w:rFonts w:ascii="Times New Roman" w:eastAsia="Arial" w:hAnsi="Times New Roman" w:cs="Times New Roman"/>
        </w:rPr>
        <w:t xml:space="preserve">) induce lateral spikelet fertility to varying degrees. Using a combination of mapping and synteny approaches, we identified VRS3 as encoding </w:t>
      </w:r>
      <w:r w:rsidRPr="00AD00A0">
        <w:rPr>
          <w:rFonts w:ascii="Times New Roman" w:hAnsi="Times New Roman" w:cs="Times New Roman"/>
        </w:rPr>
        <w:t xml:space="preserve">a putative </w:t>
      </w:r>
      <w:proofErr w:type="spellStart"/>
      <w:r w:rsidRPr="00AD00A0">
        <w:rPr>
          <w:rFonts w:ascii="Times New Roman" w:eastAsia="Times New Roman" w:hAnsi="Times New Roman" w:cs="Times New Roman"/>
        </w:rPr>
        <w:t>Jumonji</w:t>
      </w:r>
      <w:proofErr w:type="spellEnd"/>
      <w:r w:rsidRPr="00AD00A0">
        <w:rPr>
          <w:rFonts w:ascii="Times New Roman" w:eastAsia="Times New Roman" w:hAnsi="Times New Roman" w:cs="Times New Roman"/>
        </w:rPr>
        <w:t xml:space="preserve"> C-type H3K9me2/me3 demethylase. Comparative transcriptomics revealed VRS3-dependent control of VRS gene expression and of </w:t>
      </w:r>
      <w:r w:rsidRPr="00AD00A0">
        <w:rPr>
          <w:rFonts w:ascii="Times New Roman" w:hAnsi="Times New Roman" w:cs="Times New Roman"/>
        </w:rPr>
        <w:t>genes involved in stress, hormone and sugar metabolism</w:t>
      </w:r>
      <w:r w:rsidRPr="00AD00A0">
        <w:rPr>
          <w:rFonts w:ascii="Times New Roman" w:hAnsi="Times New Roman" w:cs="Times New Roman"/>
          <w:i/>
        </w:rPr>
        <w:t xml:space="preserve">. </w:t>
      </w:r>
      <w:r w:rsidRPr="00AD00A0">
        <w:rPr>
          <w:rFonts w:ascii="Times New Roman" w:hAnsi="Times New Roman" w:cs="Times New Roman"/>
        </w:rPr>
        <w:t xml:space="preserve">In addition, combining a </w:t>
      </w:r>
      <w:r w:rsidRPr="00AD00A0">
        <w:rPr>
          <w:rFonts w:ascii="Times New Roman" w:hAnsi="Times New Roman" w:cs="Times New Roman"/>
          <w:i/>
        </w:rPr>
        <w:t>vrs3</w:t>
      </w:r>
      <w:r w:rsidRPr="00AD00A0">
        <w:rPr>
          <w:rFonts w:ascii="Times New Roman" w:hAnsi="Times New Roman" w:cs="Times New Roman"/>
        </w:rPr>
        <w:t xml:space="preserve"> mutant allele with natural six-rowed alleles of </w:t>
      </w:r>
      <w:r w:rsidRPr="00AD00A0">
        <w:rPr>
          <w:rFonts w:ascii="Times New Roman" w:hAnsi="Times New Roman" w:cs="Times New Roman"/>
          <w:i/>
        </w:rPr>
        <w:t>VRS1</w:t>
      </w:r>
      <w:r w:rsidRPr="00AD00A0">
        <w:rPr>
          <w:rFonts w:ascii="Times New Roman" w:hAnsi="Times New Roman" w:cs="Times New Roman"/>
        </w:rPr>
        <w:t xml:space="preserve"> and </w:t>
      </w:r>
      <w:r w:rsidRPr="00AD00A0">
        <w:rPr>
          <w:rFonts w:ascii="Times New Roman" w:hAnsi="Times New Roman" w:cs="Times New Roman"/>
          <w:i/>
        </w:rPr>
        <w:t>VRS5</w:t>
      </w:r>
      <w:r w:rsidRPr="00AD00A0">
        <w:rPr>
          <w:rFonts w:ascii="Times New Roman" w:hAnsi="Times New Roman" w:cs="Times New Roman"/>
        </w:rPr>
        <w:t xml:space="preserve"> led to increased lateral grain size and greater grain uniformity. </w:t>
      </w:r>
    </w:p>
    <w:p w14:paraId="405A9A43" w14:textId="77777777" w:rsidR="00E12153" w:rsidRPr="00AD00A0" w:rsidRDefault="00E12153" w:rsidP="00E12153">
      <w:pPr>
        <w:spacing w:line="360" w:lineRule="auto"/>
        <w:rPr>
          <w:rFonts w:ascii="Times New Roman" w:eastAsia="Arial" w:hAnsi="Times New Roman" w:cs="Times New Roman"/>
        </w:rPr>
      </w:pPr>
      <w:r w:rsidRPr="00AD00A0">
        <w:rPr>
          <w:rFonts w:ascii="Times New Roman" w:hAnsi="Times New Roman" w:cs="Times New Roman"/>
        </w:rPr>
        <w:t xml:space="preserve">We next assembled a near-isogenic panel of single and double </w:t>
      </w:r>
      <w:proofErr w:type="spellStart"/>
      <w:r w:rsidRPr="00AD00A0">
        <w:rPr>
          <w:rFonts w:ascii="Times New Roman" w:hAnsi="Times New Roman" w:cs="Times New Roman"/>
          <w:i/>
        </w:rPr>
        <w:t>vrs</w:t>
      </w:r>
      <w:proofErr w:type="spellEnd"/>
      <w:r w:rsidRPr="00AD00A0">
        <w:rPr>
          <w:rFonts w:ascii="Times New Roman" w:hAnsi="Times New Roman" w:cs="Times New Roman"/>
        </w:rPr>
        <w:t xml:space="preserve"> mutants </w:t>
      </w:r>
      <w:proofErr w:type="spellStart"/>
      <w:r w:rsidRPr="00AD00A0">
        <w:rPr>
          <w:rFonts w:ascii="Times New Roman" w:hAnsi="Times New Roman" w:cs="Times New Roman"/>
        </w:rPr>
        <w:t>introgressed</w:t>
      </w:r>
      <w:proofErr w:type="spellEnd"/>
      <w:r w:rsidRPr="00AD00A0">
        <w:rPr>
          <w:rFonts w:ascii="Times New Roman" w:hAnsi="Times New Roman" w:cs="Times New Roman"/>
        </w:rPr>
        <w:t xml:space="preserve"> into the two-rowed Bowman cultivar to directly compare their </w:t>
      </w:r>
      <w:r w:rsidRPr="00AD00A0">
        <w:rPr>
          <w:rFonts w:ascii="Times New Roman" w:eastAsia="Arial" w:hAnsi="Times New Roman" w:cs="Times New Roman"/>
        </w:rPr>
        <w:t xml:space="preserve">control of spike architecture and explore their potential for developing a new six-row genetic model. Comparative ontogeny, genetics and gene expression across the panel suggested row-type genes act to prevent carpel emergence in lateral </w:t>
      </w:r>
      <w:proofErr w:type="spellStart"/>
      <w:r w:rsidRPr="00AD00A0">
        <w:rPr>
          <w:rFonts w:ascii="Times New Roman" w:eastAsia="Arial" w:hAnsi="Times New Roman" w:cs="Times New Roman"/>
        </w:rPr>
        <w:t>spikelets</w:t>
      </w:r>
      <w:proofErr w:type="spellEnd"/>
      <w:r w:rsidRPr="00AD00A0">
        <w:rPr>
          <w:rFonts w:ascii="Times New Roman" w:eastAsia="Arial" w:hAnsi="Times New Roman" w:cs="Times New Roman"/>
        </w:rPr>
        <w:t xml:space="preserve"> via a shared node of </w:t>
      </w:r>
      <w:r w:rsidRPr="00AD00A0">
        <w:rPr>
          <w:rFonts w:ascii="Times New Roman" w:eastAsia="Arial" w:hAnsi="Times New Roman" w:cs="Times New Roman"/>
          <w:i/>
          <w:iCs/>
        </w:rPr>
        <w:t>VRS1</w:t>
      </w:r>
      <w:r w:rsidRPr="00AD00A0">
        <w:rPr>
          <w:rFonts w:ascii="Times New Roman" w:eastAsia="Arial" w:hAnsi="Times New Roman" w:cs="Times New Roman"/>
        </w:rPr>
        <w:t xml:space="preserve"> induction by </w:t>
      </w:r>
      <w:r w:rsidRPr="00AD00A0">
        <w:rPr>
          <w:rFonts w:ascii="Times New Roman" w:eastAsia="Arial" w:hAnsi="Times New Roman" w:cs="Times New Roman"/>
          <w:i/>
        </w:rPr>
        <w:t>VRS4</w:t>
      </w:r>
      <w:r w:rsidRPr="00AD00A0">
        <w:rPr>
          <w:rFonts w:ascii="Times New Roman" w:eastAsia="Arial" w:hAnsi="Times New Roman" w:cs="Times New Roman"/>
        </w:rPr>
        <w:t xml:space="preserve"> and </w:t>
      </w:r>
      <w:r w:rsidRPr="00AD00A0">
        <w:rPr>
          <w:rFonts w:ascii="Times New Roman" w:eastAsia="Arial" w:hAnsi="Times New Roman" w:cs="Times New Roman"/>
          <w:i/>
        </w:rPr>
        <w:t>VRS3</w:t>
      </w:r>
      <w:r w:rsidRPr="00AD00A0">
        <w:rPr>
          <w:rFonts w:ascii="Times New Roman" w:eastAsia="Arial" w:hAnsi="Times New Roman" w:cs="Times New Roman"/>
        </w:rPr>
        <w:t xml:space="preserve">, while </w:t>
      </w:r>
      <w:r w:rsidRPr="00AD00A0">
        <w:rPr>
          <w:rFonts w:ascii="Times New Roman" w:eastAsia="Arial" w:hAnsi="Times New Roman" w:cs="Times New Roman"/>
          <w:i/>
        </w:rPr>
        <w:t>VRS5</w:t>
      </w:r>
      <w:r w:rsidRPr="00AD00A0">
        <w:rPr>
          <w:rFonts w:ascii="Times New Roman" w:eastAsia="Arial" w:hAnsi="Times New Roman" w:cs="Times New Roman"/>
        </w:rPr>
        <w:t xml:space="preserve"> likely regulates additional targets. Combining weakly impaired function in these upstream regulators generated fully six-row phenotypes in the presence of functional </w:t>
      </w:r>
      <w:r w:rsidRPr="00AD00A0">
        <w:rPr>
          <w:rFonts w:ascii="Times New Roman" w:eastAsia="Arial" w:hAnsi="Times New Roman" w:cs="Times New Roman"/>
          <w:i/>
          <w:iCs/>
        </w:rPr>
        <w:t>VRS1</w:t>
      </w:r>
      <w:r w:rsidRPr="00AD00A0">
        <w:rPr>
          <w:rFonts w:ascii="Times New Roman" w:eastAsia="Arial" w:hAnsi="Times New Roman" w:cs="Times New Roman"/>
        </w:rPr>
        <w:t xml:space="preserve"> alleles, highlighting avenues to alter row-type without influencing other traits under </w:t>
      </w:r>
      <w:r w:rsidRPr="00AD00A0">
        <w:rPr>
          <w:rFonts w:ascii="Times New Roman" w:eastAsia="Arial" w:hAnsi="Times New Roman" w:cs="Times New Roman"/>
          <w:i/>
        </w:rPr>
        <w:t>VRS1</w:t>
      </w:r>
      <w:r w:rsidRPr="00AD00A0">
        <w:rPr>
          <w:rFonts w:ascii="Times New Roman" w:eastAsia="Arial" w:hAnsi="Times New Roman" w:cs="Times New Roman"/>
        </w:rPr>
        <w:t xml:space="preserve"> control.  </w:t>
      </w:r>
      <w:r w:rsidRPr="00AD00A0">
        <w:rPr>
          <w:rFonts w:ascii="Times New Roman" w:eastAsia="Arial" w:hAnsi="Times New Roman" w:cs="Times New Roman"/>
          <w:i/>
        </w:rPr>
        <w:t>vrs3</w:t>
      </w:r>
      <w:r w:rsidRPr="00AD00A0">
        <w:rPr>
          <w:rFonts w:ascii="Times New Roman" w:eastAsia="Arial" w:hAnsi="Times New Roman" w:cs="Times New Roman"/>
        </w:rPr>
        <w:t xml:space="preserve"> also synergistically increased reproductive branching, spikelet number, tillering and improved grain </w:t>
      </w:r>
      <w:proofErr w:type="spellStart"/>
      <w:r w:rsidRPr="00AD00A0">
        <w:rPr>
          <w:rFonts w:ascii="Times New Roman" w:eastAsia="Arial" w:hAnsi="Times New Roman" w:cs="Times New Roman"/>
        </w:rPr>
        <w:t>homogeniety</w:t>
      </w:r>
      <w:proofErr w:type="spellEnd"/>
      <w:r w:rsidRPr="00AD00A0">
        <w:rPr>
          <w:rFonts w:ascii="Times New Roman" w:eastAsia="Arial" w:hAnsi="Times New Roman" w:cs="Times New Roman"/>
        </w:rPr>
        <w:t xml:space="preserve"> when combined with </w:t>
      </w:r>
      <w:r w:rsidRPr="00AD00A0">
        <w:rPr>
          <w:rFonts w:ascii="Times New Roman" w:eastAsia="Arial" w:hAnsi="Times New Roman" w:cs="Times New Roman"/>
          <w:i/>
        </w:rPr>
        <w:t>vrs4</w:t>
      </w:r>
      <w:r w:rsidRPr="00AD00A0">
        <w:rPr>
          <w:rFonts w:ascii="Times New Roman" w:eastAsia="Arial" w:hAnsi="Times New Roman" w:cs="Times New Roman"/>
        </w:rPr>
        <w:t xml:space="preserve">, while when combined with vrs5, led to increased spikelet number, decreased tiller number and increased grain weight. Taken together, we reveal the identity of VRS3 and interactions which confer lateral spikelet infertility, meristem </w:t>
      </w:r>
      <w:r w:rsidRPr="00AD00A0">
        <w:rPr>
          <w:rFonts w:ascii="Times New Roman" w:eastAsia="Arial" w:hAnsi="Times New Roman" w:cs="Times New Roman"/>
        </w:rPr>
        <w:lastRenderedPageBreak/>
        <w:t>determinacy and divergence in tillering regulation, which may provide novel routes to improving six-row barley grain quality.</w:t>
      </w:r>
    </w:p>
    <w:p w14:paraId="156F8613" w14:textId="77777777" w:rsidR="00B43075" w:rsidRDefault="00B43075" w:rsidP="00E12153">
      <w:pPr>
        <w:outlineLvl w:val="0"/>
        <w:rPr>
          <w:rFonts w:ascii="Times New Roman" w:hAnsi="Times New Roman" w:cs="Times New Roman"/>
          <w:b/>
        </w:rPr>
      </w:pPr>
    </w:p>
    <w:p w14:paraId="62C27003" w14:textId="77777777" w:rsidR="00B43075" w:rsidRDefault="00B43075" w:rsidP="00E12153">
      <w:pPr>
        <w:outlineLvl w:val="0"/>
        <w:rPr>
          <w:rFonts w:ascii="Times New Roman" w:hAnsi="Times New Roman" w:cs="Times New Roman"/>
          <w:b/>
        </w:rPr>
      </w:pPr>
    </w:p>
    <w:p w14:paraId="1A069A99" w14:textId="72773894" w:rsidR="00E12153" w:rsidRPr="00AD00A0" w:rsidRDefault="00E12153" w:rsidP="00E12153">
      <w:pPr>
        <w:outlineLvl w:val="0"/>
        <w:rPr>
          <w:rFonts w:ascii="Times New Roman" w:hAnsi="Times New Roman" w:cs="Times New Roman"/>
          <w:b/>
        </w:rPr>
      </w:pPr>
      <w:r w:rsidRPr="00AD00A0">
        <w:rPr>
          <w:rFonts w:ascii="Times New Roman" w:hAnsi="Times New Roman" w:cs="Times New Roman"/>
          <w:b/>
        </w:rPr>
        <w:t xml:space="preserve">Characterization of leaf rust resistance genes and their introgression into Bowman barley. </w:t>
      </w:r>
    </w:p>
    <w:p w14:paraId="27695484" w14:textId="77777777" w:rsidR="00AD00A0" w:rsidRPr="00AD00A0" w:rsidRDefault="00AD00A0" w:rsidP="00E12153">
      <w:pPr>
        <w:outlineLvl w:val="0"/>
        <w:rPr>
          <w:rFonts w:ascii="Times New Roman" w:hAnsi="Times New Roman" w:cs="Times New Roman"/>
          <w:b/>
        </w:rPr>
      </w:pPr>
    </w:p>
    <w:p w14:paraId="0A659FA6" w14:textId="77777777" w:rsidR="00E12153" w:rsidRPr="00AD00A0" w:rsidRDefault="00E12153" w:rsidP="00E12153">
      <w:pPr>
        <w:outlineLvl w:val="0"/>
        <w:rPr>
          <w:rFonts w:ascii="Times New Roman" w:hAnsi="Times New Roman" w:cs="Times New Roman"/>
        </w:rPr>
      </w:pPr>
      <w:r w:rsidRPr="00AD00A0">
        <w:rPr>
          <w:rFonts w:ascii="Times New Roman" w:hAnsi="Times New Roman" w:cs="Times New Roman"/>
          <w:vertAlign w:val="superscript"/>
        </w:rPr>
        <w:t>1</w:t>
      </w:r>
      <w:r w:rsidRPr="00AD00A0">
        <w:rPr>
          <w:rFonts w:ascii="Times New Roman" w:hAnsi="Times New Roman" w:cs="Times New Roman"/>
        </w:rPr>
        <w:t xml:space="preserve">Steffenson, B. J., </w:t>
      </w:r>
      <w:r w:rsidRPr="00AD00A0">
        <w:rPr>
          <w:rFonts w:ascii="Times New Roman" w:hAnsi="Times New Roman" w:cs="Times New Roman"/>
          <w:vertAlign w:val="superscript"/>
        </w:rPr>
        <w:t>1</w:t>
      </w:r>
      <w:r w:rsidRPr="00AD00A0">
        <w:rPr>
          <w:rFonts w:ascii="Times New Roman" w:hAnsi="Times New Roman" w:cs="Times New Roman"/>
        </w:rPr>
        <w:t xml:space="preserve">Martin, M., </w:t>
      </w:r>
      <w:r w:rsidRPr="00AD00A0">
        <w:rPr>
          <w:rFonts w:ascii="Times New Roman" w:hAnsi="Times New Roman" w:cs="Times New Roman"/>
          <w:vertAlign w:val="superscript"/>
        </w:rPr>
        <w:t>1</w:t>
      </w:r>
      <w:r w:rsidRPr="00AD00A0">
        <w:rPr>
          <w:rFonts w:ascii="Times New Roman" w:hAnsi="Times New Roman" w:cs="Times New Roman"/>
        </w:rPr>
        <w:t xml:space="preserve">Franckowiak, J. D., </w:t>
      </w:r>
      <w:r w:rsidRPr="00AD00A0">
        <w:rPr>
          <w:rFonts w:ascii="Times New Roman" w:hAnsi="Times New Roman" w:cs="Times New Roman"/>
          <w:vertAlign w:val="superscript"/>
        </w:rPr>
        <w:t>2</w:t>
      </w:r>
      <w:r w:rsidRPr="00AD00A0">
        <w:rPr>
          <w:rFonts w:ascii="Times New Roman" w:hAnsi="Times New Roman" w:cs="Times New Roman"/>
        </w:rPr>
        <w:t xml:space="preserve">Druka, A., </w:t>
      </w:r>
      <w:r w:rsidRPr="00AD00A0">
        <w:rPr>
          <w:rFonts w:ascii="Times New Roman" w:hAnsi="Times New Roman" w:cs="Times New Roman"/>
          <w:vertAlign w:val="superscript"/>
        </w:rPr>
        <w:t>2</w:t>
      </w:r>
      <w:r w:rsidRPr="00AD00A0">
        <w:rPr>
          <w:rFonts w:ascii="Times New Roman" w:hAnsi="Times New Roman" w:cs="Times New Roman"/>
        </w:rPr>
        <w:t xml:space="preserve">Waugh, R., </w:t>
      </w:r>
      <w:r w:rsidRPr="00AD00A0">
        <w:rPr>
          <w:rFonts w:ascii="Times New Roman" w:hAnsi="Times New Roman" w:cs="Times New Roman"/>
          <w:vertAlign w:val="superscript"/>
        </w:rPr>
        <w:t>3</w:t>
      </w:r>
      <w:r w:rsidRPr="00AD00A0">
        <w:rPr>
          <w:rFonts w:ascii="Times New Roman" w:hAnsi="Times New Roman" w:cs="Times New Roman"/>
        </w:rPr>
        <w:t xml:space="preserve">Perovic, D., </w:t>
      </w:r>
      <w:r w:rsidRPr="00AD00A0">
        <w:rPr>
          <w:rFonts w:ascii="Times New Roman" w:hAnsi="Times New Roman" w:cs="Times New Roman"/>
          <w:vertAlign w:val="superscript"/>
        </w:rPr>
        <w:t>4</w:t>
      </w:r>
      <w:r w:rsidRPr="00AD00A0">
        <w:rPr>
          <w:rFonts w:ascii="Times New Roman" w:hAnsi="Times New Roman" w:cs="Times New Roman"/>
        </w:rPr>
        <w:t xml:space="preserve">Caffarel, J., </w:t>
      </w:r>
      <w:r w:rsidRPr="00AD00A0">
        <w:rPr>
          <w:rFonts w:ascii="Times New Roman" w:hAnsi="Times New Roman" w:cs="Times New Roman"/>
          <w:vertAlign w:val="superscript"/>
        </w:rPr>
        <w:t>4</w:t>
      </w:r>
      <w:r w:rsidRPr="00AD00A0">
        <w:rPr>
          <w:rFonts w:ascii="Times New Roman" w:hAnsi="Times New Roman" w:cs="Times New Roman"/>
        </w:rPr>
        <w:t xml:space="preserve">Chicaiza, O., </w:t>
      </w:r>
      <w:r w:rsidRPr="00AD00A0">
        <w:rPr>
          <w:rFonts w:ascii="Times New Roman" w:hAnsi="Times New Roman" w:cs="Times New Roman"/>
          <w:vertAlign w:val="superscript"/>
        </w:rPr>
        <w:t>4</w:t>
      </w:r>
      <w:r w:rsidRPr="00AD00A0">
        <w:rPr>
          <w:rFonts w:ascii="Times New Roman" w:hAnsi="Times New Roman" w:cs="Times New Roman"/>
        </w:rPr>
        <w:t xml:space="preserve">Ordon, F., </w:t>
      </w:r>
      <w:r w:rsidRPr="00AD00A0">
        <w:rPr>
          <w:rFonts w:ascii="Times New Roman" w:hAnsi="Times New Roman" w:cs="Times New Roman"/>
          <w:vertAlign w:val="superscript"/>
        </w:rPr>
        <w:t>3</w:t>
      </w:r>
      <w:r w:rsidRPr="00AD00A0">
        <w:rPr>
          <w:rFonts w:ascii="Times New Roman" w:hAnsi="Times New Roman" w:cs="Times New Roman"/>
        </w:rPr>
        <w:t xml:space="preserve">Kopahnke, D., and </w:t>
      </w:r>
      <w:r w:rsidRPr="00AD00A0">
        <w:rPr>
          <w:rFonts w:ascii="Times New Roman" w:hAnsi="Times New Roman" w:cs="Times New Roman"/>
          <w:vertAlign w:val="superscript"/>
        </w:rPr>
        <w:t>5</w:t>
      </w:r>
      <w:r w:rsidRPr="00AD00A0">
        <w:rPr>
          <w:rFonts w:ascii="Times New Roman" w:hAnsi="Times New Roman" w:cs="Times New Roman"/>
        </w:rPr>
        <w:t xml:space="preserve">Keilwagen, J. </w:t>
      </w:r>
    </w:p>
    <w:p w14:paraId="77AA6264" w14:textId="77777777" w:rsidR="00E12153" w:rsidRPr="00AD00A0" w:rsidRDefault="00E12153" w:rsidP="00E12153">
      <w:pPr>
        <w:rPr>
          <w:rFonts w:ascii="Times New Roman" w:hAnsi="Times New Roman" w:cs="Times New Roman"/>
          <w:vertAlign w:val="superscript"/>
        </w:rPr>
      </w:pPr>
    </w:p>
    <w:p w14:paraId="5E8D9448" w14:textId="77777777" w:rsidR="00E12153" w:rsidRPr="00AD00A0" w:rsidRDefault="00E12153" w:rsidP="00E12153">
      <w:pPr>
        <w:rPr>
          <w:rFonts w:ascii="Times New Roman" w:hAnsi="Times New Roman" w:cs="Times New Roman"/>
        </w:rPr>
      </w:pPr>
      <w:r w:rsidRPr="00AD00A0">
        <w:rPr>
          <w:rFonts w:ascii="Times New Roman" w:hAnsi="Times New Roman" w:cs="Times New Roman"/>
          <w:vertAlign w:val="superscript"/>
        </w:rPr>
        <w:t>1</w:t>
      </w:r>
      <w:r w:rsidRPr="00AD00A0">
        <w:rPr>
          <w:rFonts w:ascii="Times New Roman" w:hAnsi="Times New Roman" w:cs="Times New Roman"/>
        </w:rPr>
        <w:t>Department of Plant Pathology, University of Minnesota, St. Paul, MN 55108 USA</w:t>
      </w:r>
    </w:p>
    <w:p w14:paraId="787E7508" w14:textId="77777777" w:rsidR="00E12153" w:rsidRPr="00AD00A0" w:rsidRDefault="00E12153" w:rsidP="00E12153">
      <w:pPr>
        <w:rPr>
          <w:rFonts w:ascii="Times New Roman" w:hAnsi="Times New Roman" w:cs="Times New Roman"/>
        </w:rPr>
      </w:pPr>
      <w:r w:rsidRPr="00AD00A0">
        <w:rPr>
          <w:rFonts w:ascii="Times New Roman" w:hAnsi="Times New Roman" w:cs="Times New Roman"/>
          <w:vertAlign w:val="superscript"/>
        </w:rPr>
        <w:t>2</w:t>
      </w:r>
      <w:r w:rsidRPr="00AD00A0">
        <w:rPr>
          <w:rFonts w:ascii="Times New Roman" w:hAnsi="Times New Roman" w:cs="Times New Roman"/>
        </w:rPr>
        <w:t xml:space="preserve">The James Hutton Institute, </w:t>
      </w:r>
      <w:proofErr w:type="spellStart"/>
      <w:r w:rsidRPr="00AD00A0">
        <w:rPr>
          <w:rFonts w:ascii="Times New Roman" w:hAnsi="Times New Roman" w:cs="Times New Roman"/>
        </w:rPr>
        <w:t>Invergowrie</w:t>
      </w:r>
      <w:proofErr w:type="spellEnd"/>
      <w:r w:rsidRPr="00AD00A0">
        <w:rPr>
          <w:rFonts w:ascii="Times New Roman" w:hAnsi="Times New Roman" w:cs="Times New Roman"/>
        </w:rPr>
        <w:t>, Dundee DD2 5DA, United Kingdom</w:t>
      </w:r>
    </w:p>
    <w:p w14:paraId="265C9CCF" w14:textId="77777777" w:rsidR="00E12153" w:rsidRPr="00AD00A0" w:rsidRDefault="00E12153" w:rsidP="00E12153">
      <w:pPr>
        <w:rPr>
          <w:rFonts w:ascii="Times New Roman" w:eastAsia="Times New Roman" w:hAnsi="Times New Roman" w:cs="Times New Roman"/>
        </w:rPr>
      </w:pPr>
      <w:r w:rsidRPr="00AD00A0">
        <w:rPr>
          <w:rFonts w:ascii="Times New Roman" w:hAnsi="Times New Roman" w:cs="Times New Roman"/>
          <w:vertAlign w:val="superscript"/>
        </w:rPr>
        <w:t>3</w:t>
      </w:r>
      <w:r w:rsidRPr="00AD00A0">
        <w:rPr>
          <w:rFonts w:ascii="Times New Roman" w:eastAsia="Times New Roman" w:hAnsi="Times New Roman" w:cs="Times New Roman"/>
        </w:rPr>
        <w:t xml:space="preserve">Julius </w:t>
      </w:r>
      <w:proofErr w:type="spellStart"/>
      <w:r w:rsidRPr="00AD00A0">
        <w:rPr>
          <w:rFonts w:ascii="Times New Roman" w:eastAsia="Times New Roman" w:hAnsi="Times New Roman" w:cs="Times New Roman"/>
        </w:rPr>
        <w:t>Kühn-Institut</w:t>
      </w:r>
      <w:proofErr w:type="spellEnd"/>
      <w:r w:rsidRPr="00AD00A0">
        <w:rPr>
          <w:rFonts w:ascii="Times New Roman" w:eastAsia="Times New Roman" w:hAnsi="Times New Roman" w:cs="Times New Roman"/>
        </w:rPr>
        <w:t xml:space="preserve"> (JKI), Federal Research Centre for Cultivated Plants, Institute for Resistance Research and Stress Tolerance, 06484 </w:t>
      </w:r>
      <w:proofErr w:type="spellStart"/>
      <w:r w:rsidRPr="00AD00A0">
        <w:rPr>
          <w:rFonts w:ascii="Times New Roman" w:eastAsia="Times New Roman" w:hAnsi="Times New Roman" w:cs="Times New Roman"/>
        </w:rPr>
        <w:t>Quedlinburg</w:t>
      </w:r>
      <w:proofErr w:type="spellEnd"/>
      <w:r w:rsidRPr="00AD00A0">
        <w:rPr>
          <w:rFonts w:ascii="Times New Roman" w:eastAsia="Times New Roman" w:hAnsi="Times New Roman" w:cs="Times New Roman"/>
        </w:rPr>
        <w:t>, Germany</w:t>
      </w:r>
    </w:p>
    <w:p w14:paraId="49F87010" w14:textId="77777777" w:rsidR="00E12153" w:rsidRPr="00AD00A0" w:rsidRDefault="00E12153" w:rsidP="00E12153">
      <w:pPr>
        <w:rPr>
          <w:rFonts w:ascii="Times New Roman" w:hAnsi="Times New Roman" w:cs="Times New Roman"/>
        </w:rPr>
      </w:pPr>
      <w:r w:rsidRPr="00AD00A0">
        <w:rPr>
          <w:rFonts w:ascii="Times New Roman" w:hAnsi="Times New Roman" w:cs="Times New Roman"/>
          <w:vertAlign w:val="superscript"/>
        </w:rPr>
        <w:t>4</w:t>
      </w:r>
      <w:r w:rsidRPr="00AD00A0">
        <w:rPr>
          <w:rFonts w:ascii="Times New Roman" w:hAnsi="Times New Roman" w:cs="Times New Roman"/>
        </w:rPr>
        <w:t>Department of Plant Sciences, North Dakota State University, Fargo, ND 58105 USA</w:t>
      </w:r>
    </w:p>
    <w:p w14:paraId="5AEFFEDC" w14:textId="77777777" w:rsidR="00E12153" w:rsidRPr="00AD00A0" w:rsidRDefault="00E12153" w:rsidP="00E12153">
      <w:pPr>
        <w:rPr>
          <w:rFonts w:ascii="Times New Roman" w:hAnsi="Times New Roman" w:cs="Times New Roman"/>
          <w:vertAlign w:val="superscript"/>
        </w:rPr>
      </w:pPr>
      <w:r w:rsidRPr="00AD00A0">
        <w:rPr>
          <w:rFonts w:ascii="Times New Roman" w:eastAsia="Times New Roman" w:hAnsi="Times New Roman" w:cs="Times New Roman"/>
          <w:vertAlign w:val="superscript"/>
        </w:rPr>
        <w:t>5</w:t>
      </w:r>
      <w:r w:rsidRPr="00AD00A0">
        <w:rPr>
          <w:rFonts w:ascii="Times New Roman" w:eastAsia="Times New Roman" w:hAnsi="Times New Roman" w:cs="Times New Roman"/>
        </w:rPr>
        <w:t xml:space="preserve">Julius </w:t>
      </w:r>
      <w:proofErr w:type="spellStart"/>
      <w:r w:rsidRPr="00AD00A0">
        <w:rPr>
          <w:rFonts w:ascii="Times New Roman" w:eastAsia="Times New Roman" w:hAnsi="Times New Roman" w:cs="Times New Roman"/>
        </w:rPr>
        <w:t>Kühn-Institut</w:t>
      </w:r>
      <w:proofErr w:type="spellEnd"/>
      <w:r w:rsidRPr="00AD00A0">
        <w:rPr>
          <w:rFonts w:ascii="Times New Roman" w:eastAsia="Times New Roman" w:hAnsi="Times New Roman" w:cs="Times New Roman"/>
        </w:rPr>
        <w:t xml:space="preserve"> (JKI), Federal Research Centre for Cultivated Plants, Institute for Biosafety in Plant Biotechnology, 06484 </w:t>
      </w:r>
      <w:proofErr w:type="spellStart"/>
      <w:r w:rsidRPr="00AD00A0">
        <w:rPr>
          <w:rFonts w:ascii="Times New Roman" w:eastAsia="Times New Roman" w:hAnsi="Times New Roman" w:cs="Times New Roman"/>
        </w:rPr>
        <w:t>Quedlinburg</w:t>
      </w:r>
      <w:proofErr w:type="spellEnd"/>
      <w:r w:rsidRPr="00AD00A0">
        <w:rPr>
          <w:rFonts w:ascii="Times New Roman" w:eastAsia="Times New Roman" w:hAnsi="Times New Roman" w:cs="Times New Roman"/>
        </w:rPr>
        <w:t>, Germany</w:t>
      </w:r>
    </w:p>
    <w:p w14:paraId="44113116" w14:textId="77777777" w:rsidR="00E12153" w:rsidRPr="00AD00A0" w:rsidRDefault="00E12153" w:rsidP="00E12153">
      <w:pPr>
        <w:autoSpaceDE w:val="0"/>
        <w:autoSpaceDN w:val="0"/>
        <w:adjustRightInd w:val="0"/>
        <w:rPr>
          <w:rFonts w:ascii="Times New Roman" w:hAnsi="Times New Roman" w:cs="Times New Roman"/>
        </w:rPr>
      </w:pPr>
    </w:p>
    <w:p w14:paraId="6294F9CC" w14:textId="77777777" w:rsidR="00E12153" w:rsidRPr="00AD00A0" w:rsidRDefault="00E12153" w:rsidP="00E12153">
      <w:pPr>
        <w:autoSpaceDE w:val="0"/>
        <w:autoSpaceDN w:val="0"/>
        <w:adjustRightInd w:val="0"/>
        <w:rPr>
          <w:rFonts w:ascii="Times New Roman" w:hAnsi="Times New Roman" w:cs="Times New Roman"/>
        </w:rPr>
      </w:pPr>
      <w:r w:rsidRPr="00AD00A0">
        <w:rPr>
          <w:rFonts w:ascii="Times New Roman" w:hAnsi="Times New Roman" w:cs="Times New Roman"/>
        </w:rPr>
        <w:t xml:space="preserve">Leaf rust of barley, caused by </w:t>
      </w:r>
      <w:r w:rsidRPr="00AD00A0">
        <w:rPr>
          <w:rFonts w:ascii="Times New Roman" w:hAnsi="Times New Roman" w:cs="Times New Roman"/>
          <w:i/>
        </w:rPr>
        <w:t xml:space="preserve">Puccinia </w:t>
      </w:r>
      <w:proofErr w:type="spellStart"/>
      <w:r w:rsidRPr="00AD00A0">
        <w:rPr>
          <w:rFonts w:ascii="Times New Roman" w:hAnsi="Times New Roman" w:cs="Times New Roman"/>
          <w:i/>
        </w:rPr>
        <w:t>hordei</w:t>
      </w:r>
      <w:proofErr w:type="spellEnd"/>
      <w:r w:rsidRPr="00AD00A0">
        <w:rPr>
          <w:rFonts w:ascii="Times New Roman" w:hAnsi="Times New Roman" w:cs="Times New Roman"/>
        </w:rPr>
        <w:t xml:space="preserve">, is a widely distributed and important disease. Yield losses up to 30% are most common in moderate epidemics, but losses as high as 62% have been recorded in severe cases. Breeding resistant cultivars is the preferred method of controlling leaf rust because fungicide applications are costly and raise concerns about environmental contamination. To date, 25 major effect resistance genes, referred to as </w:t>
      </w:r>
      <w:r w:rsidRPr="00AD00A0">
        <w:rPr>
          <w:rFonts w:ascii="Times New Roman" w:hAnsi="Times New Roman" w:cs="Times New Roman"/>
          <w:u w:val="single"/>
        </w:rPr>
        <w:t>R</w:t>
      </w:r>
      <w:r w:rsidRPr="00AD00A0">
        <w:rPr>
          <w:rFonts w:ascii="Times New Roman" w:hAnsi="Times New Roman" w:cs="Times New Roman"/>
        </w:rPr>
        <w:t xml:space="preserve">eaction to </w:t>
      </w:r>
      <w:r w:rsidRPr="00AD00A0">
        <w:rPr>
          <w:rFonts w:ascii="Times New Roman" w:hAnsi="Times New Roman" w:cs="Times New Roman"/>
          <w:i/>
          <w:u w:val="single"/>
        </w:rPr>
        <w:t>P</w:t>
      </w:r>
      <w:r w:rsidRPr="00AD00A0">
        <w:rPr>
          <w:rFonts w:ascii="Times New Roman" w:hAnsi="Times New Roman" w:cs="Times New Roman"/>
          <w:i/>
        </w:rPr>
        <w:t xml:space="preserve">uccinia </w:t>
      </w:r>
      <w:proofErr w:type="spellStart"/>
      <w:r w:rsidRPr="00AD00A0">
        <w:rPr>
          <w:rFonts w:ascii="Times New Roman" w:hAnsi="Times New Roman" w:cs="Times New Roman"/>
          <w:i/>
          <w:u w:val="single"/>
        </w:rPr>
        <w:t>h</w:t>
      </w:r>
      <w:r w:rsidRPr="00AD00A0">
        <w:rPr>
          <w:rFonts w:ascii="Times New Roman" w:hAnsi="Times New Roman" w:cs="Times New Roman"/>
          <w:i/>
        </w:rPr>
        <w:t>ordei</w:t>
      </w:r>
      <w:proofErr w:type="spellEnd"/>
      <w:r w:rsidRPr="00AD00A0">
        <w:rPr>
          <w:rFonts w:ascii="Times New Roman" w:hAnsi="Times New Roman" w:cs="Times New Roman"/>
          <w:i/>
        </w:rPr>
        <w:t xml:space="preserve"> </w:t>
      </w:r>
      <w:r w:rsidRPr="00AD00A0">
        <w:rPr>
          <w:rFonts w:ascii="Times New Roman" w:hAnsi="Times New Roman" w:cs="Times New Roman"/>
        </w:rPr>
        <w:t>(</w:t>
      </w:r>
      <w:proofErr w:type="spellStart"/>
      <w:r w:rsidRPr="00AD00A0">
        <w:rPr>
          <w:rFonts w:ascii="Times New Roman" w:hAnsi="Times New Roman" w:cs="Times New Roman"/>
          <w:i/>
        </w:rPr>
        <w:t>Rph</w:t>
      </w:r>
      <w:proofErr w:type="spellEnd"/>
      <w:r w:rsidRPr="00AD00A0">
        <w:rPr>
          <w:rFonts w:ascii="Times New Roman" w:hAnsi="Times New Roman" w:cs="Times New Roman"/>
        </w:rPr>
        <w:t xml:space="preserve">) genes, have been mapped to positions across the genome. To develop a set of differential lines in a common genetic background for characterizing the virulence phenotypes of </w:t>
      </w:r>
      <w:r w:rsidRPr="00AD00A0">
        <w:rPr>
          <w:rFonts w:ascii="Times New Roman" w:hAnsi="Times New Roman" w:cs="Times New Roman"/>
          <w:i/>
        </w:rPr>
        <w:t>P</w:t>
      </w:r>
      <w:r w:rsidRPr="00AD00A0">
        <w:rPr>
          <w:rFonts w:ascii="Times New Roman" w:hAnsi="Times New Roman" w:cs="Times New Roman"/>
        </w:rPr>
        <w:t xml:space="preserve">. </w:t>
      </w:r>
      <w:proofErr w:type="spellStart"/>
      <w:r w:rsidRPr="00AD00A0">
        <w:rPr>
          <w:rFonts w:ascii="Times New Roman" w:hAnsi="Times New Roman" w:cs="Times New Roman"/>
          <w:i/>
        </w:rPr>
        <w:t>hordei</w:t>
      </w:r>
      <w:proofErr w:type="spellEnd"/>
      <w:r w:rsidRPr="00AD00A0">
        <w:rPr>
          <w:rFonts w:ascii="Times New Roman" w:hAnsi="Times New Roman" w:cs="Times New Roman"/>
        </w:rPr>
        <w:t xml:space="preserve"> isolates, a backcrossing program was initiated to transfer 15 leaf rust genes (</w:t>
      </w:r>
      <w:r w:rsidRPr="00AD00A0">
        <w:rPr>
          <w:rFonts w:ascii="Times New Roman" w:hAnsi="Times New Roman" w:cs="Times New Roman"/>
          <w:i/>
        </w:rPr>
        <w:t>Rph1</w:t>
      </w:r>
      <w:r w:rsidRPr="00AD00A0">
        <w:rPr>
          <w:rFonts w:ascii="Times New Roman" w:hAnsi="Times New Roman" w:cs="Times New Roman"/>
        </w:rPr>
        <w:t>-</w:t>
      </w:r>
      <w:r w:rsidRPr="00AD00A0">
        <w:rPr>
          <w:rFonts w:ascii="Times New Roman" w:hAnsi="Times New Roman" w:cs="Times New Roman"/>
          <w:i/>
        </w:rPr>
        <w:t>Rph15</w:t>
      </w:r>
      <w:r w:rsidRPr="00AD00A0">
        <w:rPr>
          <w:rFonts w:ascii="Times New Roman" w:hAnsi="Times New Roman" w:cs="Times New Roman"/>
        </w:rPr>
        <w:t xml:space="preserve">) into the susceptible cultivar Bowman. From 4 to 10 backcrosses were made to </w:t>
      </w:r>
      <w:proofErr w:type="spellStart"/>
      <w:r w:rsidRPr="00AD00A0">
        <w:rPr>
          <w:rFonts w:ascii="Times New Roman" w:hAnsi="Times New Roman" w:cs="Times New Roman"/>
        </w:rPr>
        <w:t>introgress</w:t>
      </w:r>
      <w:proofErr w:type="spellEnd"/>
      <w:r w:rsidRPr="00AD00A0">
        <w:rPr>
          <w:rFonts w:ascii="Times New Roman" w:hAnsi="Times New Roman" w:cs="Times New Roman"/>
        </w:rPr>
        <w:t xml:space="preserve"> the individual </w:t>
      </w:r>
      <w:proofErr w:type="spellStart"/>
      <w:r w:rsidRPr="00AD00A0">
        <w:rPr>
          <w:rFonts w:ascii="Times New Roman" w:hAnsi="Times New Roman" w:cs="Times New Roman"/>
          <w:i/>
        </w:rPr>
        <w:t>Rph</w:t>
      </w:r>
      <w:proofErr w:type="spellEnd"/>
      <w:r w:rsidRPr="00AD00A0">
        <w:rPr>
          <w:rFonts w:ascii="Times New Roman" w:hAnsi="Times New Roman" w:cs="Times New Roman"/>
        </w:rPr>
        <w:t xml:space="preserve"> genes into Bowman. To verify the resistance phenotypes of the introgression lines with the original </w:t>
      </w:r>
      <w:proofErr w:type="spellStart"/>
      <w:r w:rsidRPr="00AD00A0">
        <w:rPr>
          <w:rFonts w:ascii="Times New Roman" w:hAnsi="Times New Roman" w:cs="Times New Roman"/>
          <w:i/>
        </w:rPr>
        <w:t>Rph</w:t>
      </w:r>
      <w:proofErr w:type="spellEnd"/>
      <w:r w:rsidRPr="00AD00A0">
        <w:rPr>
          <w:rFonts w:ascii="Times New Roman" w:hAnsi="Times New Roman" w:cs="Times New Roman"/>
        </w:rPr>
        <w:t xml:space="preserve"> donor sources, inoculations were made with 12 diverse races of </w:t>
      </w:r>
      <w:r w:rsidRPr="00AD00A0">
        <w:rPr>
          <w:rFonts w:ascii="Times New Roman" w:hAnsi="Times New Roman" w:cs="Times New Roman"/>
          <w:i/>
        </w:rPr>
        <w:t>P</w:t>
      </w:r>
      <w:r w:rsidRPr="00AD00A0">
        <w:rPr>
          <w:rFonts w:ascii="Times New Roman" w:hAnsi="Times New Roman" w:cs="Times New Roman"/>
        </w:rPr>
        <w:t xml:space="preserve">. </w:t>
      </w:r>
      <w:proofErr w:type="spellStart"/>
      <w:r w:rsidRPr="00AD00A0">
        <w:rPr>
          <w:rFonts w:ascii="Times New Roman" w:hAnsi="Times New Roman" w:cs="Times New Roman"/>
          <w:i/>
        </w:rPr>
        <w:t>hordei</w:t>
      </w:r>
      <w:proofErr w:type="spellEnd"/>
      <w:r w:rsidRPr="00AD00A0">
        <w:rPr>
          <w:rFonts w:ascii="Times New Roman" w:hAnsi="Times New Roman" w:cs="Times New Roman"/>
        </w:rPr>
        <w:t xml:space="preserve">. In all cases, the infection types of the introgression lines matched closely with those of the respective donor sources. Introgression lines and donor sources were genotyped for single nucleotide polymorphisms (SNPs) by the barley oligonucleotide pooled assay (BOPA1) and genotyping-by-sequencing (GBS) </w:t>
      </w:r>
      <w:proofErr w:type="gramStart"/>
      <w:r w:rsidRPr="00AD00A0">
        <w:rPr>
          <w:rFonts w:ascii="Times New Roman" w:hAnsi="Times New Roman" w:cs="Times New Roman"/>
        </w:rPr>
        <w:t>in order to</w:t>
      </w:r>
      <w:proofErr w:type="gramEnd"/>
      <w:r w:rsidRPr="00AD00A0">
        <w:rPr>
          <w:rFonts w:ascii="Times New Roman" w:hAnsi="Times New Roman" w:cs="Times New Roman"/>
        </w:rPr>
        <w:t xml:space="preserve"> define the introgressions containing the </w:t>
      </w:r>
      <w:proofErr w:type="spellStart"/>
      <w:r w:rsidRPr="00AD00A0">
        <w:rPr>
          <w:rFonts w:ascii="Times New Roman" w:hAnsi="Times New Roman" w:cs="Times New Roman"/>
          <w:i/>
        </w:rPr>
        <w:t>Rph</w:t>
      </w:r>
      <w:proofErr w:type="spellEnd"/>
      <w:r w:rsidRPr="00AD00A0">
        <w:rPr>
          <w:rFonts w:ascii="Times New Roman" w:hAnsi="Times New Roman" w:cs="Times New Roman"/>
        </w:rPr>
        <w:t xml:space="preserve"> genes. The identified introgressions confirmed previously reported chromosomal positions for the respective </w:t>
      </w:r>
      <w:proofErr w:type="spellStart"/>
      <w:r w:rsidRPr="00AD00A0">
        <w:rPr>
          <w:rFonts w:ascii="Times New Roman" w:hAnsi="Times New Roman" w:cs="Times New Roman"/>
          <w:i/>
        </w:rPr>
        <w:t>Rph</w:t>
      </w:r>
      <w:proofErr w:type="spellEnd"/>
      <w:r w:rsidRPr="00AD00A0">
        <w:rPr>
          <w:rFonts w:ascii="Times New Roman" w:hAnsi="Times New Roman" w:cs="Times New Roman"/>
        </w:rPr>
        <w:t xml:space="preserve"> genes. BLAST searches of the BOPA SNP markers in the 15 introgression lines were made against the reference barley genome (cv. </w:t>
      </w:r>
      <w:proofErr w:type="spellStart"/>
      <w:r w:rsidRPr="00AD00A0">
        <w:rPr>
          <w:rFonts w:ascii="Times New Roman" w:hAnsi="Times New Roman" w:cs="Times New Roman"/>
        </w:rPr>
        <w:t>Morex</w:t>
      </w:r>
      <w:proofErr w:type="spellEnd"/>
      <w:r w:rsidRPr="00AD00A0">
        <w:rPr>
          <w:rFonts w:ascii="Times New Roman" w:hAnsi="Times New Roman" w:cs="Times New Roman"/>
        </w:rPr>
        <w:t xml:space="preserve">). These queries identified several annotated genes involved in disease resistance that co-localize on the same contigs as many of the BOPA SNP markers within the </w:t>
      </w:r>
      <w:proofErr w:type="spellStart"/>
      <w:r w:rsidRPr="00AD00A0">
        <w:rPr>
          <w:rFonts w:ascii="Times New Roman" w:hAnsi="Times New Roman" w:cs="Times New Roman"/>
          <w:i/>
        </w:rPr>
        <w:t>Rph</w:t>
      </w:r>
      <w:proofErr w:type="spellEnd"/>
      <w:r w:rsidRPr="00AD00A0">
        <w:rPr>
          <w:rFonts w:ascii="Times New Roman" w:hAnsi="Times New Roman" w:cs="Times New Roman"/>
          <w:i/>
        </w:rPr>
        <w:t xml:space="preserve"> </w:t>
      </w:r>
      <w:r w:rsidRPr="00AD00A0">
        <w:rPr>
          <w:rFonts w:ascii="Times New Roman" w:hAnsi="Times New Roman" w:cs="Times New Roman"/>
        </w:rPr>
        <w:t xml:space="preserve">introgressions. These introgression lines will be useful tools for characterizing the virulence diversity of </w:t>
      </w:r>
      <w:r w:rsidRPr="00AD00A0">
        <w:rPr>
          <w:rFonts w:ascii="Times New Roman" w:hAnsi="Times New Roman" w:cs="Times New Roman"/>
          <w:i/>
        </w:rPr>
        <w:t>P</w:t>
      </w:r>
      <w:r w:rsidRPr="00AD00A0">
        <w:rPr>
          <w:rFonts w:ascii="Times New Roman" w:hAnsi="Times New Roman" w:cs="Times New Roman"/>
        </w:rPr>
        <w:t xml:space="preserve">. </w:t>
      </w:r>
      <w:proofErr w:type="spellStart"/>
      <w:r w:rsidRPr="00AD00A0">
        <w:rPr>
          <w:rFonts w:ascii="Times New Roman" w:hAnsi="Times New Roman" w:cs="Times New Roman"/>
          <w:i/>
        </w:rPr>
        <w:t>hordei</w:t>
      </w:r>
      <w:proofErr w:type="spellEnd"/>
      <w:r w:rsidRPr="00AD00A0">
        <w:rPr>
          <w:rFonts w:ascii="Times New Roman" w:hAnsi="Times New Roman" w:cs="Times New Roman"/>
          <w:i/>
        </w:rPr>
        <w:t xml:space="preserve"> </w:t>
      </w:r>
      <w:r w:rsidRPr="00AD00A0">
        <w:rPr>
          <w:rFonts w:ascii="Times New Roman" w:hAnsi="Times New Roman" w:cs="Times New Roman"/>
        </w:rPr>
        <w:t xml:space="preserve">and cloning leaf rust resistance genes. </w:t>
      </w:r>
    </w:p>
    <w:p w14:paraId="083FFB07" w14:textId="77777777" w:rsidR="00E12153" w:rsidRDefault="00E12153" w:rsidP="00E12153"/>
    <w:p w14:paraId="2839DE16" w14:textId="4979F5FF" w:rsidR="00E12153" w:rsidRDefault="00E12153" w:rsidP="00E12153">
      <w:pPr>
        <w:spacing w:line="360" w:lineRule="auto"/>
        <w:rPr>
          <w:rFonts w:ascii="Arial" w:hAnsi="Arial" w:cs="Arial"/>
          <w:lang w:val="en-GB"/>
        </w:rPr>
      </w:pPr>
    </w:p>
    <w:p w14:paraId="66DF1DB0" w14:textId="1882D1EA" w:rsidR="00AD00A0" w:rsidRDefault="00AD00A0" w:rsidP="00E12153">
      <w:pPr>
        <w:spacing w:line="360" w:lineRule="auto"/>
        <w:rPr>
          <w:rFonts w:ascii="Arial" w:hAnsi="Arial" w:cs="Arial"/>
          <w:lang w:val="en-GB"/>
        </w:rPr>
      </w:pPr>
    </w:p>
    <w:p w14:paraId="6DBBC3D7" w14:textId="5754F408" w:rsidR="00AD00A0" w:rsidRDefault="00AD00A0" w:rsidP="00E12153">
      <w:pPr>
        <w:spacing w:line="360" w:lineRule="auto"/>
        <w:rPr>
          <w:rFonts w:ascii="Arial" w:hAnsi="Arial" w:cs="Arial"/>
          <w:lang w:val="en-GB"/>
        </w:rPr>
      </w:pPr>
    </w:p>
    <w:p w14:paraId="7122CA85" w14:textId="5EC03492" w:rsidR="00AD00A0" w:rsidRDefault="00AD00A0" w:rsidP="00E12153">
      <w:pPr>
        <w:spacing w:line="360" w:lineRule="auto"/>
        <w:rPr>
          <w:rFonts w:ascii="Arial" w:hAnsi="Arial" w:cs="Arial"/>
          <w:lang w:val="en-GB"/>
        </w:rPr>
      </w:pPr>
    </w:p>
    <w:p w14:paraId="0EADA061" w14:textId="35EE6CD3" w:rsidR="00AD00A0" w:rsidRDefault="00AD00A0" w:rsidP="00E12153">
      <w:pPr>
        <w:spacing w:line="360" w:lineRule="auto"/>
        <w:rPr>
          <w:rFonts w:ascii="Arial" w:hAnsi="Arial" w:cs="Arial"/>
          <w:lang w:val="en-GB"/>
        </w:rPr>
      </w:pPr>
    </w:p>
    <w:p w14:paraId="16D1AE5A" w14:textId="051A620E" w:rsidR="00AD00A0" w:rsidRDefault="00AD00A0" w:rsidP="00E12153">
      <w:pPr>
        <w:spacing w:line="360" w:lineRule="auto"/>
        <w:rPr>
          <w:rFonts w:ascii="Arial" w:hAnsi="Arial" w:cs="Arial"/>
          <w:lang w:val="en-GB"/>
        </w:rPr>
      </w:pPr>
    </w:p>
    <w:p w14:paraId="60305EC4" w14:textId="3AB0816F" w:rsidR="00AD00A0" w:rsidRDefault="00AD00A0" w:rsidP="00E12153">
      <w:pPr>
        <w:spacing w:line="360" w:lineRule="auto"/>
        <w:rPr>
          <w:rFonts w:ascii="Arial" w:hAnsi="Arial" w:cs="Arial"/>
          <w:lang w:val="en-GB"/>
        </w:rPr>
      </w:pPr>
    </w:p>
    <w:p w14:paraId="20625F4F" w14:textId="3C2E8EDC" w:rsidR="00AD00A0" w:rsidRDefault="00AD00A0" w:rsidP="00E12153">
      <w:pPr>
        <w:spacing w:line="360" w:lineRule="auto"/>
        <w:rPr>
          <w:rFonts w:ascii="Arial" w:hAnsi="Arial" w:cs="Arial"/>
          <w:lang w:val="en-GB"/>
        </w:rPr>
      </w:pPr>
    </w:p>
    <w:p w14:paraId="612B7000" w14:textId="77777777" w:rsidR="00AD00A0" w:rsidRDefault="00AD00A0" w:rsidP="00E12153">
      <w:pPr>
        <w:spacing w:line="360" w:lineRule="auto"/>
        <w:rPr>
          <w:rFonts w:ascii="Arial" w:hAnsi="Arial" w:cs="Arial"/>
          <w:lang w:val="en-GB"/>
        </w:rPr>
      </w:pPr>
    </w:p>
    <w:p w14:paraId="09C47BE3" w14:textId="77777777" w:rsidR="00AD00A0" w:rsidRDefault="00AD00A0" w:rsidP="00E12153">
      <w:pPr>
        <w:spacing w:line="360" w:lineRule="auto"/>
        <w:rPr>
          <w:rFonts w:ascii="Arial" w:hAnsi="Arial" w:cs="Arial"/>
          <w:lang w:val="en-GB"/>
        </w:rPr>
      </w:pPr>
    </w:p>
    <w:p w14:paraId="34683EE2" w14:textId="77777777" w:rsidR="00E12153" w:rsidRPr="00AD00A0" w:rsidRDefault="00E12153" w:rsidP="00E12153">
      <w:pPr>
        <w:rPr>
          <w:rFonts w:ascii="Times New Roman" w:eastAsiaTheme="minorHAnsi" w:hAnsi="Times New Roman" w:cs="Times New Roman"/>
          <w:b/>
          <w:color w:val="000000" w:themeColor="text1"/>
          <w:kern w:val="0"/>
          <w:lang w:val="en-GB" w:eastAsia="en-US"/>
        </w:rPr>
      </w:pPr>
      <w:r w:rsidRPr="00AD00A0">
        <w:rPr>
          <w:rFonts w:ascii="Times New Roman" w:hAnsi="Times New Roman" w:cs="Times New Roman"/>
          <w:b/>
          <w:color w:val="000000" w:themeColor="text1"/>
        </w:rPr>
        <w:t>Environmentally sensitive control of male fertility in barley</w:t>
      </w:r>
    </w:p>
    <w:p w14:paraId="1E41284A" w14:textId="77777777" w:rsidR="00E12153" w:rsidRPr="00AD00A0" w:rsidRDefault="00E12153" w:rsidP="00E12153">
      <w:pPr>
        <w:rPr>
          <w:rFonts w:ascii="Times New Roman" w:hAnsi="Times New Roman" w:cs="Times New Roman"/>
          <w:color w:val="000000" w:themeColor="text1"/>
        </w:rPr>
      </w:pPr>
    </w:p>
    <w:p w14:paraId="44B35D99" w14:textId="77777777" w:rsidR="00E12153" w:rsidRPr="00AD00A0" w:rsidRDefault="00E12153" w:rsidP="00E12153">
      <w:pPr>
        <w:rPr>
          <w:rFonts w:ascii="Times New Roman" w:hAnsi="Times New Roman" w:cs="Times New Roman"/>
          <w:b/>
          <w:bCs/>
          <w:color w:val="000000" w:themeColor="text1"/>
        </w:rPr>
      </w:pPr>
      <w:r w:rsidRPr="00AD00A0">
        <w:rPr>
          <w:rFonts w:ascii="Times New Roman" w:hAnsi="Times New Roman" w:cs="Times New Roman"/>
          <w:b/>
          <w:bCs/>
          <w:color w:val="000000" w:themeColor="text1"/>
        </w:rPr>
        <w:t xml:space="preserve">José Fernández-Gómez, Behzad </w:t>
      </w:r>
      <w:proofErr w:type="spellStart"/>
      <w:r w:rsidRPr="00AD00A0">
        <w:rPr>
          <w:rFonts w:ascii="Times New Roman" w:hAnsi="Times New Roman" w:cs="Times New Roman"/>
          <w:b/>
          <w:bCs/>
          <w:color w:val="000000" w:themeColor="text1"/>
        </w:rPr>
        <w:t>Talle</w:t>
      </w:r>
      <w:proofErr w:type="spellEnd"/>
      <w:r w:rsidRPr="00AD00A0">
        <w:rPr>
          <w:rFonts w:ascii="Times New Roman" w:hAnsi="Times New Roman" w:cs="Times New Roman"/>
          <w:b/>
          <w:bCs/>
          <w:color w:val="000000" w:themeColor="text1"/>
        </w:rPr>
        <w:t xml:space="preserve"> and Zoe </w:t>
      </w:r>
      <w:proofErr w:type="gramStart"/>
      <w:r w:rsidRPr="00AD00A0">
        <w:rPr>
          <w:rFonts w:ascii="Times New Roman" w:hAnsi="Times New Roman" w:cs="Times New Roman"/>
          <w:b/>
          <w:bCs/>
          <w:color w:val="000000" w:themeColor="text1"/>
        </w:rPr>
        <w:t>A</w:t>
      </w:r>
      <w:proofErr w:type="gramEnd"/>
      <w:r w:rsidRPr="00AD00A0">
        <w:rPr>
          <w:rFonts w:ascii="Times New Roman" w:hAnsi="Times New Roman" w:cs="Times New Roman"/>
          <w:b/>
          <w:bCs/>
          <w:color w:val="000000" w:themeColor="text1"/>
        </w:rPr>
        <w:t xml:space="preserve"> Wilson</w:t>
      </w:r>
    </w:p>
    <w:p w14:paraId="301A91B2" w14:textId="77777777" w:rsidR="00E12153" w:rsidRPr="00AD00A0" w:rsidRDefault="00E12153" w:rsidP="00E12153">
      <w:pPr>
        <w:rPr>
          <w:rFonts w:ascii="Times New Roman" w:hAnsi="Times New Roman" w:cs="Times New Roman"/>
          <w:b/>
          <w:bCs/>
          <w:color w:val="000000" w:themeColor="text1"/>
        </w:rPr>
      </w:pPr>
    </w:p>
    <w:p w14:paraId="06542EB6" w14:textId="77777777" w:rsidR="00E12153" w:rsidRPr="00AD00A0" w:rsidRDefault="00E12153" w:rsidP="00E12153">
      <w:pPr>
        <w:rPr>
          <w:rFonts w:ascii="Times New Roman" w:hAnsi="Times New Roman" w:cs="Times New Roman"/>
          <w:color w:val="000000" w:themeColor="text1"/>
        </w:rPr>
      </w:pPr>
      <w:r w:rsidRPr="00AD00A0">
        <w:rPr>
          <w:rFonts w:ascii="Times New Roman" w:hAnsi="Times New Roman" w:cs="Times New Roman"/>
          <w:color w:val="000000" w:themeColor="text1"/>
        </w:rPr>
        <w:t>School of Biosciences, University of Nottingham, Sutton Bonington Campus, Loughborough, Leicestershire, LE12 5RD, UK</w:t>
      </w:r>
      <w:r w:rsidRPr="00AD00A0">
        <w:rPr>
          <w:rFonts w:ascii="Times New Roman" w:hAnsi="Times New Roman" w:cs="Times New Roman"/>
          <w:color w:val="000000" w:themeColor="text1"/>
        </w:rPr>
        <w:tab/>
      </w:r>
    </w:p>
    <w:p w14:paraId="589BC128" w14:textId="585012CF" w:rsidR="00E12153" w:rsidRPr="00AD00A0" w:rsidRDefault="00E12153" w:rsidP="00E12153">
      <w:pPr>
        <w:rPr>
          <w:rFonts w:ascii="Times New Roman" w:hAnsi="Times New Roman" w:cs="Times New Roman"/>
          <w:color w:val="000000" w:themeColor="text1"/>
        </w:rPr>
      </w:pPr>
      <w:hyperlink r:id="rId10" w:history="1">
        <w:r w:rsidRPr="00AD00A0">
          <w:rPr>
            <w:rStyle w:val="Hyperlink"/>
            <w:rFonts w:ascii="Times New Roman" w:hAnsi="Times New Roman" w:cs="Times New Roman"/>
            <w:color w:val="000000" w:themeColor="text1"/>
          </w:rPr>
          <w:t>Zoe.Wilson@nottingham.ac.uk</w:t>
        </w:r>
      </w:hyperlink>
    </w:p>
    <w:p w14:paraId="6A4DF824" w14:textId="77777777" w:rsidR="00E12153" w:rsidRPr="00AD00A0" w:rsidRDefault="00E12153" w:rsidP="00E12153">
      <w:pPr>
        <w:rPr>
          <w:rFonts w:ascii="Times New Roman" w:hAnsi="Times New Roman" w:cs="Times New Roman"/>
          <w:color w:val="000000" w:themeColor="text1"/>
        </w:rPr>
      </w:pPr>
    </w:p>
    <w:p w14:paraId="4C356A66" w14:textId="77777777" w:rsidR="00E12153" w:rsidRPr="00AD00A0" w:rsidRDefault="00E12153" w:rsidP="00E12153">
      <w:pPr>
        <w:rPr>
          <w:rFonts w:ascii="Times New Roman" w:hAnsi="Times New Roman" w:cs="Times New Roman"/>
          <w:color w:val="000000" w:themeColor="text1"/>
        </w:rPr>
      </w:pPr>
      <w:r w:rsidRPr="00AD00A0">
        <w:rPr>
          <w:rFonts w:ascii="Times New Roman" w:hAnsi="Times New Roman" w:cs="Times New Roman"/>
          <w:color w:val="000000" w:themeColor="text1"/>
        </w:rPr>
        <w:t xml:space="preserve">The barley </w:t>
      </w:r>
      <w:proofErr w:type="spellStart"/>
      <w:r w:rsidRPr="00AD00A0">
        <w:rPr>
          <w:rFonts w:ascii="Times New Roman" w:hAnsi="Times New Roman" w:cs="Times New Roman"/>
          <w:i/>
          <w:color w:val="000000" w:themeColor="text1"/>
        </w:rPr>
        <w:t>HvMALE</w:t>
      </w:r>
      <w:proofErr w:type="spellEnd"/>
      <w:r w:rsidRPr="00AD00A0">
        <w:rPr>
          <w:rFonts w:ascii="Times New Roman" w:hAnsi="Times New Roman" w:cs="Times New Roman"/>
          <w:i/>
          <w:color w:val="000000" w:themeColor="text1"/>
        </w:rPr>
        <w:t xml:space="preserve"> STERILITY1 (HvMS1) </w:t>
      </w:r>
      <w:r w:rsidRPr="00AD00A0">
        <w:rPr>
          <w:rFonts w:ascii="Times New Roman" w:hAnsi="Times New Roman" w:cs="Times New Roman"/>
          <w:color w:val="000000" w:themeColor="text1"/>
        </w:rPr>
        <w:t>gene</w:t>
      </w:r>
      <w:r w:rsidRPr="00AD00A0">
        <w:rPr>
          <w:rFonts w:ascii="Times New Roman" w:hAnsi="Times New Roman" w:cs="Times New Roman"/>
          <w:i/>
          <w:color w:val="000000" w:themeColor="text1"/>
        </w:rPr>
        <w:t xml:space="preserve"> </w:t>
      </w:r>
      <w:r w:rsidRPr="00AD00A0">
        <w:rPr>
          <w:rFonts w:ascii="Times New Roman" w:hAnsi="Times New Roman" w:cs="Times New Roman"/>
          <w:color w:val="000000" w:themeColor="text1"/>
        </w:rPr>
        <w:t xml:space="preserve">encodes for a PHD-finger transcription factor that is orthologous to the </w:t>
      </w:r>
      <w:r w:rsidRPr="00AD00A0">
        <w:rPr>
          <w:rFonts w:ascii="Times New Roman" w:hAnsi="Times New Roman" w:cs="Times New Roman"/>
          <w:i/>
          <w:color w:val="000000" w:themeColor="text1"/>
        </w:rPr>
        <w:t>Arabidopsis</w:t>
      </w:r>
      <w:r w:rsidRPr="00AD00A0">
        <w:rPr>
          <w:rFonts w:ascii="Times New Roman" w:hAnsi="Times New Roman" w:cs="Times New Roman"/>
          <w:color w:val="000000" w:themeColor="text1"/>
        </w:rPr>
        <w:t xml:space="preserve"> </w:t>
      </w:r>
      <w:r w:rsidRPr="00AD00A0">
        <w:rPr>
          <w:rFonts w:ascii="Times New Roman" w:hAnsi="Times New Roman" w:cs="Times New Roman"/>
          <w:i/>
          <w:color w:val="000000" w:themeColor="text1"/>
        </w:rPr>
        <w:t>MS1</w:t>
      </w:r>
      <w:r w:rsidRPr="00AD00A0">
        <w:rPr>
          <w:rFonts w:ascii="Times New Roman" w:hAnsi="Times New Roman" w:cs="Times New Roman"/>
          <w:color w:val="000000" w:themeColor="text1"/>
        </w:rPr>
        <w:t xml:space="preserve"> gene</w:t>
      </w:r>
      <w:r w:rsidRPr="00AD00A0">
        <w:rPr>
          <w:rFonts w:ascii="Times New Roman" w:hAnsi="Times New Roman" w:cs="Times New Roman"/>
          <w:i/>
          <w:color w:val="000000" w:themeColor="text1"/>
        </w:rPr>
        <w:t>.</w:t>
      </w:r>
      <w:r w:rsidRPr="00AD00A0">
        <w:rPr>
          <w:rFonts w:ascii="Times New Roman" w:hAnsi="Times New Roman" w:cs="Times New Roman"/>
          <w:color w:val="000000" w:themeColor="text1"/>
        </w:rPr>
        <w:t xml:space="preserve"> It is expressed specifically in the anther tapetum and is essential for pollen development. Overexpression of </w:t>
      </w:r>
      <w:r w:rsidRPr="00AD00A0">
        <w:rPr>
          <w:rFonts w:ascii="Times New Roman" w:hAnsi="Times New Roman" w:cs="Times New Roman"/>
          <w:i/>
          <w:color w:val="000000" w:themeColor="text1"/>
        </w:rPr>
        <w:t>HvMS1</w:t>
      </w:r>
      <w:r w:rsidRPr="00AD00A0">
        <w:rPr>
          <w:rFonts w:ascii="Times New Roman" w:hAnsi="Times New Roman" w:cs="Times New Roman"/>
          <w:color w:val="000000" w:themeColor="text1"/>
        </w:rPr>
        <w:t xml:space="preserve"> in barley results in complete male sterility. These </w:t>
      </w:r>
      <w:r w:rsidRPr="00AD00A0">
        <w:rPr>
          <w:rFonts w:ascii="Times New Roman" w:hAnsi="Times New Roman" w:cs="Times New Roman"/>
          <w:i/>
          <w:color w:val="000000" w:themeColor="text1"/>
        </w:rPr>
        <w:t>HvMS1</w:t>
      </w:r>
      <w:r w:rsidRPr="00AD00A0">
        <w:rPr>
          <w:rFonts w:ascii="Times New Roman" w:hAnsi="Times New Roman" w:cs="Times New Roman"/>
          <w:color w:val="000000" w:themeColor="text1"/>
        </w:rPr>
        <w:t xml:space="preserve"> over-expression lines show indehiscent anthers and sticky pollen; the pollen is viable but non-functional due to failure in dehiscence.</w:t>
      </w:r>
    </w:p>
    <w:p w14:paraId="383FA56B" w14:textId="77777777" w:rsidR="00E12153" w:rsidRPr="00AD00A0" w:rsidRDefault="00E12153" w:rsidP="00E12153">
      <w:pPr>
        <w:rPr>
          <w:rFonts w:ascii="Times New Roman" w:hAnsi="Times New Roman" w:cs="Times New Roman"/>
          <w:color w:val="000000" w:themeColor="text1"/>
        </w:rPr>
      </w:pPr>
      <w:r w:rsidRPr="00AD00A0">
        <w:rPr>
          <w:rFonts w:ascii="Times New Roman" w:hAnsi="Times New Roman" w:cs="Times New Roman"/>
          <w:color w:val="000000" w:themeColor="text1"/>
        </w:rPr>
        <w:t xml:space="preserve">Double transformants, containing </w:t>
      </w:r>
      <w:r w:rsidRPr="00AD00A0">
        <w:rPr>
          <w:rFonts w:ascii="Times New Roman" w:hAnsi="Times New Roman" w:cs="Times New Roman"/>
          <w:i/>
          <w:color w:val="000000" w:themeColor="text1"/>
        </w:rPr>
        <w:t xml:space="preserve">HvMS1 </w:t>
      </w:r>
      <w:r w:rsidRPr="00AD00A0">
        <w:rPr>
          <w:rFonts w:ascii="Times New Roman" w:hAnsi="Times New Roman" w:cs="Times New Roman"/>
          <w:color w:val="000000" w:themeColor="text1"/>
        </w:rPr>
        <w:t xml:space="preserve">over-expression and </w:t>
      </w:r>
      <w:r w:rsidRPr="00AD00A0">
        <w:rPr>
          <w:rFonts w:ascii="Times New Roman" w:hAnsi="Times New Roman" w:cs="Times New Roman"/>
          <w:i/>
          <w:color w:val="000000" w:themeColor="text1"/>
        </w:rPr>
        <w:t xml:space="preserve">HvMS1 </w:t>
      </w:r>
      <w:r w:rsidRPr="00AD00A0">
        <w:rPr>
          <w:rFonts w:ascii="Times New Roman" w:hAnsi="Times New Roman" w:cs="Times New Roman"/>
          <w:color w:val="000000" w:themeColor="text1"/>
        </w:rPr>
        <w:t xml:space="preserve">RNAi-silencing constructs, recovered fertility due to the reduction in </w:t>
      </w:r>
      <w:r w:rsidRPr="00AD00A0">
        <w:rPr>
          <w:rFonts w:ascii="Times New Roman" w:hAnsi="Times New Roman" w:cs="Times New Roman"/>
          <w:i/>
          <w:color w:val="000000" w:themeColor="text1"/>
        </w:rPr>
        <w:t>HvMS1</w:t>
      </w:r>
      <w:r w:rsidRPr="00AD00A0">
        <w:rPr>
          <w:rFonts w:ascii="Times New Roman" w:hAnsi="Times New Roman" w:cs="Times New Roman"/>
          <w:color w:val="000000" w:themeColor="text1"/>
        </w:rPr>
        <w:t xml:space="preserve"> expression. Interestingly, male sterility caused by </w:t>
      </w:r>
      <w:r w:rsidRPr="00AD00A0">
        <w:rPr>
          <w:rFonts w:ascii="Times New Roman" w:hAnsi="Times New Roman" w:cs="Times New Roman"/>
          <w:i/>
          <w:color w:val="000000" w:themeColor="text1"/>
        </w:rPr>
        <w:t xml:space="preserve">HvMS1 </w:t>
      </w:r>
      <w:r w:rsidRPr="00AD00A0">
        <w:rPr>
          <w:rFonts w:ascii="Times New Roman" w:hAnsi="Times New Roman" w:cs="Times New Roman"/>
          <w:color w:val="000000" w:themeColor="text1"/>
        </w:rPr>
        <w:t xml:space="preserve">over-expression was sensitive to temperature, with anther opening and restoration of fertility observed when grown at &gt;20˚C. The cause of this reversion is being investigated. This temperature sensitivity makes the maintenance of the sterile lines feasible by growing them at &gt;20˚C, enabling their use as pollen donors for selfing and sterile line maintenance. Such reversibility is key for hybrid system development. This also provides a valuable tool for breeding, in the form of a male sterile line that does not need emasculation and thus avoids undesirable contamination by </w:t>
      </w:r>
      <w:proofErr w:type="spellStart"/>
      <w:r w:rsidRPr="00AD00A0">
        <w:rPr>
          <w:rFonts w:ascii="Times New Roman" w:hAnsi="Times New Roman" w:cs="Times New Roman"/>
          <w:color w:val="000000" w:themeColor="text1"/>
        </w:rPr>
        <w:t>self-fertilisation</w:t>
      </w:r>
      <w:proofErr w:type="spellEnd"/>
      <w:r w:rsidRPr="00AD00A0">
        <w:rPr>
          <w:rFonts w:ascii="Times New Roman" w:hAnsi="Times New Roman" w:cs="Times New Roman"/>
          <w:color w:val="000000" w:themeColor="text1"/>
        </w:rPr>
        <w:t>.</w:t>
      </w:r>
    </w:p>
    <w:p w14:paraId="7CB9D5F4" w14:textId="77777777" w:rsidR="00E12153" w:rsidRDefault="00E12153" w:rsidP="00E12153">
      <w:pPr>
        <w:rPr>
          <w:color w:val="000000" w:themeColor="text1"/>
        </w:rPr>
      </w:pPr>
    </w:p>
    <w:p w14:paraId="7514849D" w14:textId="5A74A749" w:rsidR="00E12153" w:rsidRDefault="00E12153" w:rsidP="00E12153">
      <w:pPr>
        <w:spacing w:line="360" w:lineRule="auto"/>
        <w:rPr>
          <w:rFonts w:ascii="Arial" w:hAnsi="Arial" w:cs="Arial"/>
          <w:lang w:val="en-GB"/>
        </w:rPr>
      </w:pPr>
    </w:p>
    <w:p w14:paraId="48427BF4" w14:textId="399A10B7" w:rsidR="00AD00A0" w:rsidRDefault="00AD00A0" w:rsidP="00E12153">
      <w:pPr>
        <w:spacing w:line="360" w:lineRule="auto"/>
        <w:rPr>
          <w:rFonts w:ascii="Arial" w:hAnsi="Arial" w:cs="Arial"/>
          <w:lang w:val="en-GB"/>
        </w:rPr>
      </w:pPr>
    </w:p>
    <w:p w14:paraId="6680047C" w14:textId="5838F83D" w:rsidR="00AD00A0" w:rsidRDefault="00AD00A0" w:rsidP="00E12153">
      <w:pPr>
        <w:spacing w:line="360" w:lineRule="auto"/>
        <w:rPr>
          <w:rFonts w:ascii="Arial" w:hAnsi="Arial" w:cs="Arial"/>
          <w:lang w:val="en-GB"/>
        </w:rPr>
      </w:pPr>
    </w:p>
    <w:p w14:paraId="1C982B48" w14:textId="14C12AF2" w:rsidR="00AD00A0" w:rsidRDefault="00AD00A0" w:rsidP="00E12153">
      <w:pPr>
        <w:spacing w:line="360" w:lineRule="auto"/>
        <w:rPr>
          <w:rFonts w:ascii="Arial" w:hAnsi="Arial" w:cs="Arial"/>
          <w:lang w:val="en-GB"/>
        </w:rPr>
      </w:pPr>
    </w:p>
    <w:p w14:paraId="51994BD2" w14:textId="00FEA331" w:rsidR="00AD00A0" w:rsidRDefault="00AD00A0" w:rsidP="00E12153">
      <w:pPr>
        <w:spacing w:line="360" w:lineRule="auto"/>
        <w:rPr>
          <w:rFonts w:ascii="Arial" w:hAnsi="Arial" w:cs="Arial"/>
          <w:lang w:val="en-GB"/>
        </w:rPr>
      </w:pPr>
    </w:p>
    <w:p w14:paraId="43C7317E" w14:textId="4BC28C6F" w:rsidR="00AD00A0" w:rsidRDefault="00AD00A0" w:rsidP="00E12153">
      <w:pPr>
        <w:spacing w:line="360" w:lineRule="auto"/>
        <w:rPr>
          <w:rFonts w:ascii="Arial" w:hAnsi="Arial" w:cs="Arial"/>
          <w:lang w:val="en-GB"/>
        </w:rPr>
      </w:pPr>
    </w:p>
    <w:p w14:paraId="01926594" w14:textId="684F9DC7" w:rsidR="00AD00A0" w:rsidRDefault="00AD00A0" w:rsidP="00E12153">
      <w:pPr>
        <w:spacing w:line="360" w:lineRule="auto"/>
        <w:rPr>
          <w:rFonts w:ascii="Arial" w:hAnsi="Arial" w:cs="Arial"/>
          <w:lang w:val="en-GB"/>
        </w:rPr>
      </w:pPr>
    </w:p>
    <w:p w14:paraId="5164D248" w14:textId="23E3E42F" w:rsidR="00AD00A0" w:rsidRDefault="00AD00A0" w:rsidP="00E12153">
      <w:pPr>
        <w:spacing w:line="360" w:lineRule="auto"/>
        <w:rPr>
          <w:rFonts w:ascii="Arial" w:hAnsi="Arial" w:cs="Arial"/>
          <w:lang w:val="en-GB"/>
        </w:rPr>
      </w:pPr>
    </w:p>
    <w:p w14:paraId="78B5923F" w14:textId="68B87D69" w:rsidR="00AD00A0" w:rsidRDefault="00AD00A0" w:rsidP="00E12153">
      <w:pPr>
        <w:spacing w:line="360" w:lineRule="auto"/>
        <w:rPr>
          <w:rFonts w:ascii="Arial" w:hAnsi="Arial" w:cs="Arial"/>
          <w:lang w:val="en-GB"/>
        </w:rPr>
      </w:pPr>
    </w:p>
    <w:p w14:paraId="08B00F2C" w14:textId="6542BF48" w:rsidR="00AD00A0" w:rsidRDefault="00AD00A0" w:rsidP="00E12153">
      <w:pPr>
        <w:spacing w:line="360" w:lineRule="auto"/>
        <w:rPr>
          <w:rFonts w:ascii="Arial" w:hAnsi="Arial" w:cs="Arial"/>
          <w:lang w:val="en-GB"/>
        </w:rPr>
      </w:pPr>
    </w:p>
    <w:p w14:paraId="4CB1251E" w14:textId="42E9C252" w:rsidR="00AD00A0" w:rsidRDefault="00AD00A0" w:rsidP="00E12153">
      <w:pPr>
        <w:spacing w:line="360" w:lineRule="auto"/>
        <w:rPr>
          <w:rFonts w:ascii="Arial" w:hAnsi="Arial" w:cs="Arial"/>
          <w:lang w:val="en-GB"/>
        </w:rPr>
      </w:pPr>
    </w:p>
    <w:p w14:paraId="1CD09623" w14:textId="091C8819" w:rsidR="00AD00A0" w:rsidRDefault="00AD00A0" w:rsidP="00E12153">
      <w:pPr>
        <w:spacing w:line="360" w:lineRule="auto"/>
        <w:rPr>
          <w:rFonts w:ascii="Arial" w:hAnsi="Arial" w:cs="Arial"/>
          <w:lang w:val="en-GB"/>
        </w:rPr>
      </w:pPr>
    </w:p>
    <w:p w14:paraId="269DD038" w14:textId="0F49C379" w:rsidR="00AD00A0" w:rsidRDefault="00AD00A0" w:rsidP="00E12153">
      <w:pPr>
        <w:spacing w:line="360" w:lineRule="auto"/>
        <w:rPr>
          <w:rFonts w:ascii="Arial" w:hAnsi="Arial" w:cs="Arial"/>
          <w:lang w:val="en-GB"/>
        </w:rPr>
      </w:pPr>
    </w:p>
    <w:p w14:paraId="1BDCA53E" w14:textId="7ABBFC68" w:rsidR="00AD00A0" w:rsidRDefault="00AD00A0" w:rsidP="00E12153">
      <w:pPr>
        <w:spacing w:line="360" w:lineRule="auto"/>
        <w:rPr>
          <w:rFonts w:ascii="Arial" w:hAnsi="Arial" w:cs="Arial"/>
          <w:lang w:val="en-GB"/>
        </w:rPr>
      </w:pPr>
    </w:p>
    <w:p w14:paraId="18CF2D86" w14:textId="5F123E60" w:rsidR="00AD00A0" w:rsidRDefault="00AD00A0" w:rsidP="00E12153">
      <w:pPr>
        <w:spacing w:line="360" w:lineRule="auto"/>
        <w:rPr>
          <w:rFonts w:ascii="Arial" w:hAnsi="Arial" w:cs="Arial"/>
          <w:lang w:val="en-GB"/>
        </w:rPr>
      </w:pPr>
    </w:p>
    <w:p w14:paraId="59EFDAC4" w14:textId="61A86EA3" w:rsidR="00AD00A0" w:rsidRDefault="00AD00A0" w:rsidP="00E12153">
      <w:pPr>
        <w:spacing w:line="360" w:lineRule="auto"/>
        <w:rPr>
          <w:rFonts w:ascii="Arial" w:hAnsi="Arial" w:cs="Arial"/>
          <w:lang w:val="en-GB"/>
        </w:rPr>
      </w:pPr>
    </w:p>
    <w:p w14:paraId="15A95077" w14:textId="1B809244" w:rsidR="00AD00A0" w:rsidRDefault="00AD00A0" w:rsidP="00E12153">
      <w:pPr>
        <w:spacing w:line="360" w:lineRule="auto"/>
        <w:rPr>
          <w:rFonts w:ascii="Arial" w:hAnsi="Arial" w:cs="Arial"/>
          <w:lang w:val="en-GB"/>
        </w:rPr>
      </w:pPr>
    </w:p>
    <w:p w14:paraId="2E77F48D" w14:textId="77777777" w:rsidR="00AD00A0" w:rsidRDefault="00AD00A0" w:rsidP="00E12153">
      <w:pPr>
        <w:spacing w:line="360" w:lineRule="auto"/>
        <w:rPr>
          <w:rFonts w:ascii="Arial" w:hAnsi="Arial" w:cs="Arial"/>
          <w:lang w:val="en-GB"/>
        </w:rPr>
      </w:pPr>
    </w:p>
    <w:p w14:paraId="3F707AB9" w14:textId="4AED8164" w:rsidR="00E12153" w:rsidRPr="00AD00A0" w:rsidRDefault="00E12153" w:rsidP="00AD00A0">
      <w:pPr>
        <w:spacing w:line="360" w:lineRule="auto"/>
        <w:jc w:val="left"/>
        <w:rPr>
          <w:rFonts w:ascii="Times New Roman" w:hAnsi="Times New Roman" w:cs="Times New Roman"/>
          <w:b/>
          <w:lang w:val="en-GB"/>
        </w:rPr>
      </w:pPr>
      <w:r w:rsidRPr="00AD00A0">
        <w:rPr>
          <w:rFonts w:ascii="Times New Roman" w:hAnsi="Times New Roman" w:cs="Times New Roman"/>
          <w:b/>
          <w:lang w:val="en-GB"/>
        </w:rPr>
        <w:t>Molecular mechanisms of anther opening in barley</w:t>
      </w:r>
    </w:p>
    <w:p w14:paraId="1489ADB3" w14:textId="77777777" w:rsidR="00AD00A0" w:rsidRPr="00AD00A0" w:rsidRDefault="00AD00A0" w:rsidP="00AD00A0">
      <w:pPr>
        <w:spacing w:line="360" w:lineRule="auto"/>
        <w:jc w:val="left"/>
        <w:rPr>
          <w:rFonts w:ascii="Times New Roman" w:hAnsi="Times New Roman" w:cs="Times New Roman"/>
          <w:b/>
          <w:lang w:val="en-GB"/>
        </w:rPr>
      </w:pPr>
    </w:p>
    <w:p w14:paraId="5920CF9E"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 xml:space="preserve">Ivan F. Acosta, Marine </w:t>
      </w:r>
      <w:proofErr w:type="spellStart"/>
      <w:r w:rsidRPr="00AD00A0">
        <w:rPr>
          <w:rFonts w:ascii="Times New Roman" w:hAnsi="Times New Roman" w:cs="Times New Roman"/>
          <w:lang w:val="en-GB"/>
        </w:rPr>
        <w:t>Przybyl</w:t>
      </w:r>
      <w:proofErr w:type="spellEnd"/>
      <w:r w:rsidRPr="00AD00A0">
        <w:rPr>
          <w:rFonts w:ascii="Times New Roman" w:hAnsi="Times New Roman" w:cs="Times New Roman"/>
          <w:lang w:val="en-GB"/>
        </w:rPr>
        <w:t xml:space="preserve">, </w:t>
      </w:r>
      <w:proofErr w:type="spellStart"/>
      <w:r w:rsidRPr="00AD00A0">
        <w:rPr>
          <w:rFonts w:ascii="Times New Roman" w:hAnsi="Times New Roman" w:cs="Times New Roman"/>
          <w:lang w:val="en-GB"/>
        </w:rPr>
        <w:t>Dhika</w:t>
      </w:r>
      <w:proofErr w:type="spellEnd"/>
      <w:r w:rsidRPr="00AD00A0">
        <w:rPr>
          <w:rFonts w:ascii="Times New Roman" w:hAnsi="Times New Roman" w:cs="Times New Roman"/>
          <w:lang w:val="en-GB"/>
        </w:rPr>
        <w:t xml:space="preserve"> Amanda</w:t>
      </w:r>
    </w:p>
    <w:p w14:paraId="5AC9B404"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Max Planck Institute for Plant Breeding Research</w:t>
      </w:r>
    </w:p>
    <w:p w14:paraId="070BF292"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Carl-von-</w:t>
      </w:r>
      <w:proofErr w:type="spellStart"/>
      <w:r w:rsidRPr="00AD00A0">
        <w:rPr>
          <w:rFonts w:ascii="Times New Roman" w:hAnsi="Times New Roman" w:cs="Times New Roman"/>
          <w:lang w:val="en-GB"/>
        </w:rPr>
        <w:t>Linné</w:t>
      </w:r>
      <w:proofErr w:type="spellEnd"/>
      <w:r w:rsidRPr="00AD00A0">
        <w:rPr>
          <w:rFonts w:ascii="Times New Roman" w:hAnsi="Times New Roman" w:cs="Times New Roman"/>
          <w:lang w:val="en-GB"/>
        </w:rPr>
        <w:t xml:space="preserve"> </w:t>
      </w:r>
      <w:proofErr w:type="spellStart"/>
      <w:r w:rsidRPr="00AD00A0">
        <w:rPr>
          <w:rFonts w:ascii="Times New Roman" w:hAnsi="Times New Roman" w:cs="Times New Roman"/>
          <w:lang w:val="en-GB"/>
        </w:rPr>
        <w:t>weg</w:t>
      </w:r>
      <w:proofErr w:type="spellEnd"/>
      <w:r w:rsidRPr="00AD00A0">
        <w:rPr>
          <w:rFonts w:ascii="Times New Roman" w:hAnsi="Times New Roman" w:cs="Times New Roman"/>
          <w:lang w:val="en-GB"/>
        </w:rPr>
        <w:t xml:space="preserve"> 10 50829 Cologne</w:t>
      </w:r>
    </w:p>
    <w:p w14:paraId="70657AD7" w14:textId="77777777" w:rsidR="00E12153" w:rsidRPr="00AD00A0" w:rsidRDefault="00E12153" w:rsidP="00AD00A0">
      <w:pPr>
        <w:spacing w:line="360" w:lineRule="auto"/>
        <w:jc w:val="left"/>
        <w:rPr>
          <w:rFonts w:ascii="Times New Roman" w:hAnsi="Times New Roman" w:cs="Times New Roman"/>
          <w:lang w:val="en-GB"/>
        </w:rPr>
      </w:pPr>
    </w:p>
    <w:p w14:paraId="002685F7"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Abstract</w:t>
      </w:r>
    </w:p>
    <w:p w14:paraId="60EE11F2"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The control of male fertility is a basic requirement for cost-efficient hybrid seed</w:t>
      </w:r>
    </w:p>
    <w:p w14:paraId="28335A1E"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production but it remains an unfulfilled need of wheat and barley breeding. To identify</w:t>
      </w:r>
    </w:p>
    <w:p w14:paraId="5514F3A9"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novel targets for male fertility control in crop cereals, we investigate the molecular</w:t>
      </w:r>
    </w:p>
    <w:p w14:paraId="1FD46E2B"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mechanisms of pollen release during anther dehiscence using barley as a model</w:t>
      </w:r>
    </w:p>
    <w:p w14:paraId="33931DF2"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system. From the historic barley collection of male sterile genetic mutants, we are</w:t>
      </w:r>
    </w:p>
    <w:p w14:paraId="2DF09AD7"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currently working on msg36 and msg38, which display normal plant and stamen</w:t>
      </w:r>
    </w:p>
    <w:p w14:paraId="0271005A"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morphology but impaired anther dehiscence. Histological analysis indicates that this</w:t>
      </w:r>
    </w:p>
    <w:p w14:paraId="442732CB"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 xml:space="preserve">is caused by a failure of cell separation in the septum and </w:t>
      </w:r>
      <w:proofErr w:type="spellStart"/>
      <w:r w:rsidRPr="00AD00A0">
        <w:rPr>
          <w:rFonts w:ascii="Times New Roman" w:hAnsi="Times New Roman" w:cs="Times New Roman"/>
          <w:lang w:val="en-GB"/>
        </w:rPr>
        <w:t>stomium</w:t>
      </w:r>
      <w:proofErr w:type="spellEnd"/>
      <w:r w:rsidRPr="00AD00A0">
        <w:rPr>
          <w:rFonts w:ascii="Times New Roman" w:hAnsi="Times New Roman" w:cs="Times New Roman"/>
          <w:lang w:val="en-GB"/>
        </w:rPr>
        <w:t xml:space="preserve"> regions.</w:t>
      </w:r>
    </w:p>
    <w:p w14:paraId="2ED47522"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Additionally, msg38 shows reduced secondary thickenings in the endothecium and</w:t>
      </w:r>
    </w:p>
    <w:p w14:paraId="279E6C99"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 xml:space="preserve">lower starch accumulation in pollen. The candidate genes for MSG36 and MSG38 </w:t>
      </w:r>
    </w:p>
    <w:p w14:paraId="03B8FBDB"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 xml:space="preserve">putatively encode a pectin-degrading enzyme and an auxin biosynthesis enzyme, </w:t>
      </w:r>
    </w:p>
    <w:p w14:paraId="6AA2C4F7"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respectively. MSG36 and MSG38 transcripts accumulate precisely at the stages</w:t>
      </w:r>
    </w:p>
    <w:p w14:paraId="016B31B8"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where the mutant phenotypes are first observed and only in mature stamens,</w:t>
      </w:r>
    </w:p>
    <w:p w14:paraId="085F083C"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suggesting that they function specifically in late stamen development. Moreover,</w:t>
      </w:r>
    </w:p>
    <w:p w14:paraId="40CB959A"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MSG36 transcripts accumulated at lower levels in the MSG38 mutant. We</w:t>
      </w:r>
    </w:p>
    <w:p w14:paraId="5D3715F0"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hypothesize that auxin is the signal that activates the anther dehiscence program in</w:t>
      </w:r>
    </w:p>
    <w:p w14:paraId="25518A61"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 xml:space="preserve">barley, which includes pectin degradation at the cell wall of septum and/or </w:t>
      </w:r>
      <w:proofErr w:type="spellStart"/>
      <w:r w:rsidRPr="00AD00A0">
        <w:rPr>
          <w:rFonts w:ascii="Times New Roman" w:hAnsi="Times New Roman" w:cs="Times New Roman"/>
          <w:lang w:val="en-GB"/>
        </w:rPr>
        <w:t>stomium</w:t>
      </w:r>
      <w:proofErr w:type="spellEnd"/>
    </w:p>
    <w:p w14:paraId="44367E2F"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cells to facilitate their separation. We propose that modulating the activity of the</w:t>
      </w:r>
    </w:p>
    <w:p w14:paraId="7993ADD5" w14:textId="77777777"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MSG36 or MSG38 enzymes may provide a means to control the timing of anther</w:t>
      </w:r>
    </w:p>
    <w:p w14:paraId="64138D7E" w14:textId="604A0DD2" w:rsidR="00E12153" w:rsidRPr="00AD00A0" w:rsidRDefault="00E12153" w:rsidP="00AD00A0">
      <w:pPr>
        <w:spacing w:line="360" w:lineRule="auto"/>
        <w:jc w:val="left"/>
        <w:rPr>
          <w:rFonts w:ascii="Times New Roman" w:hAnsi="Times New Roman" w:cs="Times New Roman"/>
          <w:lang w:val="en-GB"/>
        </w:rPr>
      </w:pPr>
      <w:r w:rsidRPr="00AD00A0">
        <w:rPr>
          <w:rFonts w:ascii="Times New Roman" w:hAnsi="Times New Roman" w:cs="Times New Roman"/>
          <w:lang w:val="en-GB"/>
        </w:rPr>
        <w:t>opening and, therefore, male fertility in temperate cereals.</w:t>
      </w:r>
    </w:p>
    <w:p w14:paraId="14011E03" w14:textId="52D43C7A" w:rsidR="00E12153" w:rsidRDefault="00E12153" w:rsidP="00E12153">
      <w:pPr>
        <w:spacing w:line="360" w:lineRule="auto"/>
        <w:rPr>
          <w:rFonts w:ascii="Arial" w:hAnsi="Arial" w:cs="Arial"/>
          <w:lang w:val="en-GB"/>
        </w:rPr>
      </w:pPr>
    </w:p>
    <w:p w14:paraId="3320F55B" w14:textId="12716027" w:rsidR="00AD00A0" w:rsidRDefault="00AD00A0" w:rsidP="00E12153">
      <w:pPr>
        <w:spacing w:line="360" w:lineRule="auto"/>
        <w:rPr>
          <w:rFonts w:ascii="Arial" w:hAnsi="Arial" w:cs="Arial"/>
          <w:lang w:val="en-GB"/>
        </w:rPr>
      </w:pPr>
    </w:p>
    <w:p w14:paraId="22828592" w14:textId="044AFDDF" w:rsidR="00AD00A0" w:rsidRDefault="00AD00A0" w:rsidP="00E12153">
      <w:pPr>
        <w:spacing w:line="360" w:lineRule="auto"/>
        <w:rPr>
          <w:rFonts w:ascii="Arial" w:hAnsi="Arial" w:cs="Arial"/>
          <w:lang w:val="en-GB"/>
        </w:rPr>
      </w:pPr>
    </w:p>
    <w:p w14:paraId="4BFA0098" w14:textId="50F5A3FB" w:rsidR="00AD00A0" w:rsidRDefault="00AD00A0" w:rsidP="00E12153">
      <w:pPr>
        <w:spacing w:line="360" w:lineRule="auto"/>
        <w:rPr>
          <w:rFonts w:ascii="Arial" w:hAnsi="Arial" w:cs="Arial"/>
          <w:lang w:val="en-GB"/>
        </w:rPr>
      </w:pPr>
    </w:p>
    <w:p w14:paraId="7AA0A913" w14:textId="00833664" w:rsidR="00AD00A0" w:rsidRDefault="00AD00A0" w:rsidP="00E12153">
      <w:pPr>
        <w:spacing w:line="360" w:lineRule="auto"/>
        <w:rPr>
          <w:rFonts w:ascii="Arial" w:hAnsi="Arial" w:cs="Arial"/>
          <w:lang w:val="en-GB"/>
        </w:rPr>
      </w:pPr>
    </w:p>
    <w:p w14:paraId="44CA50CD" w14:textId="208AA457" w:rsidR="00AD00A0" w:rsidRDefault="00AD00A0" w:rsidP="00E12153">
      <w:pPr>
        <w:spacing w:line="360" w:lineRule="auto"/>
        <w:rPr>
          <w:rFonts w:ascii="Arial" w:hAnsi="Arial" w:cs="Arial"/>
          <w:lang w:val="en-GB"/>
        </w:rPr>
      </w:pPr>
    </w:p>
    <w:p w14:paraId="10C2A5EA" w14:textId="77777777" w:rsidR="00AD00A0" w:rsidRDefault="00AD00A0" w:rsidP="00E12153">
      <w:pPr>
        <w:spacing w:line="360" w:lineRule="auto"/>
        <w:rPr>
          <w:rFonts w:ascii="Arial" w:hAnsi="Arial" w:cs="Arial"/>
          <w:lang w:val="en-GB"/>
        </w:rPr>
      </w:pPr>
    </w:p>
    <w:p w14:paraId="249F619E" w14:textId="01C4AE19" w:rsidR="00E12153" w:rsidRDefault="00E12153" w:rsidP="00E12153">
      <w:pPr>
        <w:rPr>
          <w:rFonts w:ascii="Times New Roman" w:hAnsi="Times New Roman" w:cs="Times New Roman"/>
          <w:b/>
        </w:rPr>
      </w:pPr>
      <w:r w:rsidRPr="00AD00A0">
        <w:rPr>
          <w:rFonts w:ascii="Times New Roman" w:hAnsi="Times New Roman" w:cs="Times New Roman"/>
          <w:b/>
        </w:rPr>
        <w:t>Abstract- Changing plant architecture to improve crop yield</w:t>
      </w:r>
    </w:p>
    <w:p w14:paraId="7157B3FB" w14:textId="77777777" w:rsidR="00AD00A0" w:rsidRPr="00AD00A0" w:rsidRDefault="00AD00A0" w:rsidP="00E12153">
      <w:pPr>
        <w:rPr>
          <w:rFonts w:ascii="Times New Roman" w:hAnsi="Times New Roman" w:cs="Times New Roman"/>
          <w:b/>
        </w:rPr>
      </w:pPr>
    </w:p>
    <w:p w14:paraId="4348E6F7" w14:textId="4CA0A3E7" w:rsidR="00E12153" w:rsidRDefault="00E12153" w:rsidP="00E12153">
      <w:pPr>
        <w:rPr>
          <w:rFonts w:ascii="Times New Roman" w:eastAsiaTheme="minorHAnsi" w:hAnsi="Times New Roman" w:cs="Times New Roman"/>
          <w:b/>
          <w:kern w:val="0"/>
          <w:lang w:eastAsia="en-US"/>
        </w:rPr>
      </w:pPr>
      <w:r w:rsidRPr="00AD00A0">
        <w:rPr>
          <w:rFonts w:ascii="Times New Roman" w:eastAsiaTheme="minorHAnsi" w:hAnsi="Times New Roman" w:cs="Times New Roman"/>
          <w:b/>
          <w:kern w:val="0"/>
          <w:lang w:eastAsia="en-US"/>
        </w:rPr>
        <w:t xml:space="preserve">Wilma van </w:t>
      </w:r>
      <w:proofErr w:type="spellStart"/>
      <w:r w:rsidRPr="00AD00A0">
        <w:rPr>
          <w:rFonts w:ascii="Times New Roman" w:eastAsiaTheme="minorHAnsi" w:hAnsi="Times New Roman" w:cs="Times New Roman"/>
          <w:b/>
          <w:kern w:val="0"/>
          <w:lang w:eastAsia="en-US"/>
        </w:rPr>
        <w:t>Esse</w:t>
      </w:r>
      <w:proofErr w:type="spellEnd"/>
    </w:p>
    <w:p w14:paraId="49BCA384" w14:textId="77777777" w:rsidR="00AD00A0" w:rsidRPr="00AD00A0" w:rsidRDefault="00AD00A0" w:rsidP="00E12153">
      <w:pPr>
        <w:rPr>
          <w:rFonts w:ascii="Times New Roman" w:eastAsiaTheme="minorHAnsi" w:hAnsi="Times New Roman" w:cs="Times New Roman"/>
          <w:b/>
          <w:kern w:val="0"/>
          <w:lang w:eastAsia="en-US"/>
        </w:rPr>
      </w:pPr>
    </w:p>
    <w:p w14:paraId="1170C391" w14:textId="47C4D47B"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Cereal crops such as wheat, rye and barley are important for food and feed supply. Crop yield in temperate cereals depends on the number of seed per seed head (spike), number of side shoots (tillers), and the seed weight. Improvement of crop yield is limited by negative correlations between these yield components, and these correlations are hard to break using conventional breeding methods. Optimizing the balance between the growth of vegetative (shoots) and generative (seeds) organs is an effective strategy to increase cereal crop yield. At present, breeding strategies that focus on fine tuning this balance as means to improve yield are limited due to a lack of knowledge on the factors that control the development of the harvested organs. Therefore, a thorough fundamental understanding of the underlying molecular mechanisms is essential to develop novel breeding strategies for yield improvement. The overall aim of my research is to identify and characterize the genes that affect seed weight as well as seed and tiller number in barley, an emerging model system for temperate cereals. Therefore, detailed phenotypical analysis of X-ray and neutron mediated mutations in barley cultivars with altered seed tiller number are performed. In addition, we make use of </w:t>
      </w:r>
      <w:r w:rsidRPr="00AD00A0">
        <w:rPr>
          <w:rFonts w:ascii="Times New Roman" w:hAnsi="Times New Roman" w:cs="Times New Roman"/>
          <w:i/>
        </w:rPr>
        <w:t>in vitro</w:t>
      </w:r>
      <w:r w:rsidRPr="00AD00A0">
        <w:rPr>
          <w:rFonts w:ascii="Times New Roman" w:hAnsi="Times New Roman" w:cs="Times New Roman"/>
        </w:rPr>
        <w:t xml:space="preserve"> and </w:t>
      </w:r>
      <w:r w:rsidRPr="00AD00A0">
        <w:rPr>
          <w:rFonts w:ascii="Times New Roman" w:hAnsi="Times New Roman" w:cs="Times New Roman"/>
          <w:i/>
        </w:rPr>
        <w:t>in planta</w:t>
      </w:r>
      <w:r w:rsidRPr="00AD00A0">
        <w:rPr>
          <w:rFonts w:ascii="Times New Roman" w:hAnsi="Times New Roman" w:cs="Times New Roman"/>
        </w:rPr>
        <w:t xml:space="preserve"> techniques like RNA-Seq, yeast-n-hybrid and </w:t>
      </w:r>
      <w:proofErr w:type="spellStart"/>
      <w:r w:rsidRPr="00AD00A0">
        <w:rPr>
          <w:rFonts w:ascii="Times New Roman" w:hAnsi="Times New Roman" w:cs="Times New Roman"/>
        </w:rPr>
        <w:t>ChIP</w:t>
      </w:r>
      <w:proofErr w:type="spellEnd"/>
      <w:r w:rsidRPr="00AD00A0">
        <w:rPr>
          <w:rFonts w:ascii="Times New Roman" w:hAnsi="Times New Roman" w:cs="Times New Roman"/>
        </w:rPr>
        <w:t xml:space="preserve">-Seq, </w:t>
      </w:r>
      <w:r w:rsidRPr="00AD00A0">
        <w:rPr>
          <w:rFonts w:ascii="Times New Roman" w:hAnsi="Times New Roman" w:cs="Times New Roman"/>
          <w:color w:val="000000"/>
        </w:rPr>
        <w:t>to shed light on the molecular mode of action of key regulatory branching genes.</w:t>
      </w:r>
    </w:p>
    <w:p w14:paraId="2E0B4AFF" w14:textId="77777777" w:rsidR="00E12153" w:rsidRDefault="00E12153" w:rsidP="00E12153"/>
    <w:p w14:paraId="4FCCE33B" w14:textId="64D9ED8C" w:rsidR="00E12153" w:rsidRDefault="00E12153" w:rsidP="00E12153">
      <w:pPr>
        <w:spacing w:line="360" w:lineRule="auto"/>
        <w:rPr>
          <w:rFonts w:ascii="Arial" w:hAnsi="Arial" w:cs="Arial"/>
          <w:lang w:val="en-GB"/>
        </w:rPr>
      </w:pPr>
    </w:p>
    <w:p w14:paraId="177AF199" w14:textId="629336F9" w:rsidR="00AD00A0" w:rsidRDefault="00AD00A0" w:rsidP="00E12153">
      <w:pPr>
        <w:spacing w:line="360" w:lineRule="auto"/>
        <w:rPr>
          <w:rFonts w:ascii="Arial" w:hAnsi="Arial" w:cs="Arial"/>
          <w:lang w:val="en-GB"/>
        </w:rPr>
      </w:pPr>
    </w:p>
    <w:p w14:paraId="44B0D7BB" w14:textId="4F5102A4" w:rsidR="00AD00A0" w:rsidRDefault="00AD00A0" w:rsidP="00E12153">
      <w:pPr>
        <w:spacing w:line="360" w:lineRule="auto"/>
        <w:rPr>
          <w:rFonts w:ascii="Arial" w:hAnsi="Arial" w:cs="Arial"/>
          <w:lang w:val="en-GB"/>
        </w:rPr>
      </w:pPr>
    </w:p>
    <w:p w14:paraId="71DF2205" w14:textId="18290EDB" w:rsidR="00AD00A0" w:rsidRDefault="00AD00A0" w:rsidP="00E12153">
      <w:pPr>
        <w:spacing w:line="360" w:lineRule="auto"/>
        <w:rPr>
          <w:rFonts w:ascii="Arial" w:hAnsi="Arial" w:cs="Arial"/>
          <w:lang w:val="en-GB"/>
        </w:rPr>
      </w:pPr>
    </w:p>
    <w:p w14:paraId="7A2BB6E8" w14:textId="7A14C9D4" w:rsidR="00AD00A0" w:rsidRDefault="00AD00A0" w:rsidP="00E12153">
      <w:pPr>
        <w:spacing w:line="360" w:lineRule="auto"/>
        <w:rPr>
          <w:rFonts w:ascii="Arial" w:hAnsi="Arial" w:cs="Arial"/>
          <w:lang w:val="en-GB"/>
        </w:rPr>
      </w:pPr>
    </w:p>
    <w:p w14:paraId="0A8FCB6C" w14:textId="497B9605" w:rsidR="00AD00A0" w:rsidRDefault="00AD00A0" w:rsidP="00E12153">
      <w:pPr>
        <w:spacing w:line="360" w:lineRule="auto"/>
        <w:rPr>
          <w:rFonts w:ascii="Arial" w:hAnsi="Arial" w:cs="Arial"/>
          <w:lang w:val="en-GB"/>
        </w:rPr>
      </w:pPr>
    </w:p>
    <w:p w14:paraId="253728F7" w14:textId="502B5BD4" w:rsidR="00AD00A0" w:rsidRDefault="00AD00A0" w:rsidP="00E12153">
      <w:pPr>
        <w:spacing w:line="360" w:lineRule="auto"/>
        <w:rPr>
          <w:rFonts w:ascii="Arial" w:hAnsi="Arial" w:cs="Arial"/>
          <w:lang w:val="en-GB"/>
        </w:rPr>
      </w:pPr>
    </w:p>
    <w:p w14:paraId="2A6EB486" w14:textId="741050B8" w:rsidR="00AD00A0" w:rsidRDefault="00AD00A0" w:rsidP="00E12153">
      <w:pPr>
        <w:spacing w:line="360" w:lineRule="auto"/>
        <w:rPr>
          <w:rFonts w:ascii="Arial" w:hAnsi="Arial" w:cs="Arial"/>
          <w:lang w:val="en-GB"/>
        </w:rPr>
      </w:pPr>
    </w:p>
    <w:p w14:paraId="30F58D18" w14:textId="57329B13" w:rsidR="00AD00A0" w:rsidRDefault="00AD00A0" w:rsidP="00E12153">
      <w:pPr>
        <w:spacing w:line="360" w:lineRule="auto"/>
        <w:rPr>
          <w:rFonts w:ascii="Arial" w:hAnsi="Arial" w:cs="Arial"/>
          <w:lang w:val="en-GB"/>
        </w:rPr>
      </w:pPr>
    </w:p>
    <w:p w14:paraId="4B73FB13" w14:textId="3B73D335" w:rsidR="00AD00A0" w:rsidRDefault="00AD00A0" w:rsidP="00E12153">
      <w:pPr>
        <w:spacing w:line="360" w:lineRule="auto"/>
        <w:rPr>
          <w:rFonts w:ascii="Arial" w:hAnsi="Arial" w:cs="Arial"/>
          <w:lang w:val="en-GB"/>
        </w:rPr>
      </w:pPr>
    </w:p>
    <w:p w14:paraId="657A60C8" w14:textId="22DFD244" w:rsidR="00AD00A0" w:rsidRDefault="00AD00A0" w:rsidP="00E12153">
      <w:pPr>
        <w:spacing w:line="360" w:lineRule="auto"/>
        <w:rPr>
          <w:rFonts w:ascii="Arial" w:hAnsi="Arial" w:cs="Arial"/>
          <w:lang w:val="en-GB"/>
        </w:rPr>
      </w:pPr>
    </w:p>
    <w:p w14:paraId="7F924CF9" w14:textId="2A9FD73B" w:rsidR="00AD00A0" w:rsidRDefault="00AD00A0" w:rsidP="00E12153">
      <w:pPr>
        <w:spacing w:line="360" w:lineRule="auto"/>
        <w:rPr>
          <w:rFonts w:ascii="Arial" w:hAnsi="Arial" w:cs="Arial"/>
          <w:lang w:val="en-GB"/>
        </w:rPr>
      </w:pPr>
    </w:p>
    <w:p w14:paraId="5110C621" w14:textId="0B8DB5B6" w:rsidR="00AD00A0" w:rsidRDefault="00AD00A0" w:rsidP="00E12153">
      <w:pPr>
        <w:spacing w:line="360" w:lineRule="auto"/>
        <w:rPr>
          <w:rFonts w:ascii="Arial" w:hAnsi="Arial" w:cs="Arial"/>
          <w:lang w:val="en-GB"/>
        </w:rPr>
      </w:pPr>
    </w:p>
    <w:p w14:paraId="5680B2CD" w14:textId="22583858" w:rsidR="00AD00A0" w:rsidRDefault="00AD00A0" w:rsidP="00E12153">
      <w:pPr>
        <w:spacing w:line="360" w:lineRule="auto"/>
        <w:rPr>
          <w:rFonts w:ascii="Arial" w:hAnsi="Arial" w:cs="Arial"/>
          <w:lang w:val="en-GB"/>
        </w:rPr>
      </w:pPr>
    </w:p>
    <w:p w14:paraId="2D764197" w14:textId="2CBF0B7C" w:rsidR="00AD00A0" w:rsidRDefault="00AD00A0" w:rsidP="00E12153">
      <w:pPr>
        <w:spacing w:line="360" w:lineRule="auto"/>
        <w:rPr>
          <w:rFonts w:ascii="Arial" w:hAnsi="Arial" w:cs="Arial"/>
          <w:lang w:val="en-GB"/>
        </w:rPr>
      </w:pPr>
    </w:p>
    <w:p w14:paraId="38284E6B" w14:textId="7D552573" w:rsidR="00AD00A0" w:rsidRDefault="00AD00A0" w:rsidP="00E12153">
      <w:pPr>
        <w:spacing w:line="360" w:lineRule="auto"/>
        <w:rPr>
          <w:rFonts w:ascii="Arial" w:hAnsi="Arial" w:cs="Arial"/>
          <w:lang w:val="en-GB"/>
        </w:rPr>
      </w:pPr>
    </w:p>
    <w:p w14:paraId="468AB107" w14:textId="51B623F2" w:rsidR="00AD00A0" w:rsidRDefault="00AD00A0" w:rsidP="00E12153">
      <w:pPr>
        <w:spacing w:line="360" w:lineRule="auto"/>
        <w:rPr>
          <w:rFonts w:ascii="Arial" w:hAnsi="Arial" w:cs="Arial"/>
          <w:lang w:val="en-GB"/>
        </w:rPr>
      </w:pPr>
    </w:p>
    <w:p w14:paraId="538DE2EA" w14:textId="05470959" w:rsidR="00AD00A0" w:rsidRDefault="00AD00A0" w:rsidP="00E12153">
      <w:pPr>
        <w:spacing w:line="360" w:lineRule="auto"/>
        <w:rPr>
          <w:rFonts w:ascii="Arial" w:hAnsi="Arial" w:cs="Arial"/>
          <w:lang w:val="en-GB"/>
        </w:rPr>
      </w:pPr>
    </w:p>
    <w:p w14:paraId="113E42BF" w14:textId="1C9361B2" w:rsidR="00AD00A0" w:rsidRDefault="00AD00A0" w:rsidP="00E12153">
      <w:pPr>
        <w:spacing w:line="360" w:lineRule="auto"/>
        <w:rPr>
          <w:rFonts w:ascii="Arial" w:hAnsi="Arial" w:cs="Arial"/>
          <w:lang w:val="en-GB"/>
        </w:rPr>
      </w:pPr>
    </w:p>
    <w:p w14:paraId="5D17A801" w14:textId="77777777" w:rsidR="00AD00A0" w:rsidRDefault="00AD00A0" w:rsidP="00E12153">
      <w:pPr>
        <w:spacing w:line="360" w:lineRule="auto"/>
        <w:rPr>
          <w:rFonts w:ascii="Arial" w:hAnsi="Arial" w:cs="Arial"/>
          <w:lang w:val="en-GB"/>
        </w:rPr>
      </w:pPr>
    </w:p>
    <w:p w14:paraId="4F0D5E90" w14:textId="77777777" w:rsidR="00E12153" w:rsidRPr="00AD00A0" w:rsidRDefault="00E12153" w:rsidP="00AD00A0">
      <w:pPr>
        <w:jc w:val="left"/>
        <w:rPr>
          <w:rFonts w:ascii="Times New Roman" w:hAnsi="Times New Roman" w:cs="Times New Roman"/>
          <w:b/>
          <w:bCs/>
        </w:rPr>
      </w:pPr>
      <w:r w:rsidRPr="00AD00A0">
        <w:rPr>
          <w:rFonts w:ascii="Times New Roman" w:hAnsi="Times New Roman" w:cs="Times New Roman"/>
          <w:b/>
          <w:bCs/>
        </w:rPr>
        <w:t xml:space="preserve">Walking a Waxy Path: Molecular </w:t>
      </w:r>
      <w:proofErr w:type="spellStart"/>
      <w:r w:rsidRPr="00AD00A0">
        <w:rPr>
          <w:rFonts w:ascii="Times New Roman" w:hAnsi="Times New Roman" w:cs="Times New Roman"/>
          <w:b/>
          <w:bCs/>
        </w:rPr>
        <w:t>Characterisation</w:t>
      </w:r>
      <w:proofErr w:type="spellEnd"/>
      <w:r w:rsidRPr="00AD00A0">
        <w:rPr>
          <w:rFonts w:ascii="Times New Roman" w:hAnsi="Times New Roman" w:cs="Times New Roman"/>
          <w:b/>
          <w:bCs/>
        </w:rPr>
        <w:t xml:space="preserve"> of Barley </w:t>
      </w:r>
      <w:r w:rsidRPr="00AD00A0">
        <w:rPr>
          <w:rFonts w:ascii="Times New Roman" w:hAnsi="Times New Roman" w:cs="Times New Roman"/>
          <w:b/>
          <w:bCs/>
          <w:i/>
          <w:iCs/>
        </w:rPr>
        <w:t>Eceriferum-</w:t>
      </w:r>
      <w:proofErr w:type="spellStart"/>
      <w:r w:rsidRPr="00AD00A0">
        <w:rPr>
          <w:rFonts w:ascii="Times New Roman" w:hAnsi="Times New Roman" w:cs="Times New Roman"/>
          <w:b/>
          <w:bCs/>
          <w:i/>
          <w:iCs/>
        </w:rPr>
        <w:t>yy</w:t>
      </w:r>
      <w:proofErr w:type="spellEnd"/>
    </w:p>
    <w:p w14:paraId="4EF1A6A9" w14:textId="77777777" w:rsidR="00E12153" w:rsidRPr="00AD00A0" w:rsidRDefault="00E12153" w:rsidP="00AD00A0">
      <w:pPr>
        <w:jc w:val="left"/>
        <w:rPr>
          <w:rFonts w:ascii="Times New Roman" w:hAnsi="Times New Roman" w:cs="Times New Roman"/>
          <w:b/>
          <w:bCs/>
        </w:rPr>
      </w:pPr>
    </w:p>
    <w:p w14:paraId="27936DE6" w14:textId="77777777" w:rsidR="00E12153" w:rsidRPr="00AD00A0" w:rsidRDefault="00E12153" w:rsidP="00AD00A0">
      <w:pPr>
        <w:jc w:val="left"/>
        <w:rPr>
          <w:rFonts w:ascii="Times New Roman" w:hAnsi="Times New Roman" w:cs="Times New Roman"/>
          <w:b/>
          <w:bCs/>
        </w:rPr>
      </w:pPr>
      <w:r w:rsidRPr="00AD00A0">
        <w:rPr>
          <w:rFonts w:ascii="Times New Roman" w:hAnsi="Times New Roman" w:cs="Times New Roman"/>
          <w:b/>
          <w:bCs/>
        </w:rPr>
        <w:t>Chiara Campoli</w:t>
      </w:r>
      <w:r w:rsidRPr="00AD00A0">
        <w:rPr>
          <w:rFonts w:ascii="Times New Roman" w:hAnsi="Times New Roman" w:cs="Times New Roman"/>
          <w:b/>
          <w:bCs/>
          <w:vertAlign w:val="superscript"/>
        </w:rPr>
        <w:t>1</w:t>
      </w:r>
      <w:r w:rsidRPr="00AD00A0">
        <w:rPr>
          <w:rFonts w:ascii="Times New Roman" w:hAnsi="Times New Roman" w:cs="Times New Roman"/>
          <w:b/>
          <w:bCs/>
        </w:rPr>
        <w:t>, Miriam Schreiber</w:t>
      </w:r>
      <w:r w:rsidRPr="00AD00A0">
        <w:rPr>
          <w:rFonts w:ascii="Times New Roman" w:hAnsi="Times New Roman" w:cs="Times New Roman"/>
          <w:b/>
          <w:bCs/>
          <w:vertAlign w:val="superscript"/>
        </w:rPr>
        <w:t>2</w:t>
      </w:r>
      <w:r w:rsidRPr="00AD00A0">
        <w:rPr>
          <w:rFonts w:ascii="Times New Roman" w:hAnsi="Times New Roman" w:cs="Times New Roman"/>
          <w:b/>
          <w:bCs/>
        </w:rPr>
        <w:t>, Zenith Tandukar</w:t>
      </w:r>
      <w:r w:rsidRPr="00AD00A0">
        <w:rPr>
          <w:rFonts w:ascii="Times New Roman" w:hAnsi="Times New Roman" w:cs="Times New Roman"/>
          <w:b/>
          <w:bCs/>
          <w:vertAlign w:val="superscript"/>
        </w:rPr>
        <w:t>3</w:t>
      </w:r>
      <w:r w:rsidRPr="00AD00A0">
        <w:rPr>
          <w:rFonts w:ascii="Times New Roman" w:hAnsi="Times New Roman" w:cs="Times New Roman"/>
          <w:b/>
          <w:bCs/>
        </w:rPr>
        <w:t>, Gary Muehlbauer</w:t>
      </w:r>
      <w:r w:rsidRPr="00AD00A0">
        <w:rPr>
          <w:rFonts w:ascii="Times New Roman" w:hAnsi="Times New Roman" w:cs="Times New Roman"/>
          <w:b/>
          <w:bCs/>
          <w:vertAlign w:val="superscript"/>
        </w:rPr>
        <w:t>3</w:t>
      </w:r>
      <w:r w:rsidRPr="00AD00A0">
        <w:rPr>
          <w:rFonts w:ascii="Times New Roman" w:hAnsi="Times New Roman" w:cs="Times New Roman"/>
          <w:b/>
          <w:bCs/>
        </w:rPr>
        <w:t>, Robbie Waugh</w:t>
      </w:r>
      <w:r w:rsidRPr="00AD00A0">
        <w:rPr>
          <w:rFonts w:ascii="Times New Roman" w:hAnsi="Times New Roman" w:cs="Times New Roman"/>
          <w:b/>
          <w:bCs/>
          <w:vertAlign w:val="superscript"/>
        </w:rPr>
        <w:t>1,2</w:t>
      </w:r>
    </w:p>
    <w:p w14:paraId="5DEBD57D" w14:textId="77777777" w:rsidR="00E12153" w:rsidRPr="00AD00A0" w:rsidRDefault="00E12153" w:rsidP="00AD00A0">
      <w:pPr>
        <w:jc w:val="left"/>
        <w:rPr>
          <w:rFonts w:ascii="Times New Roman" w:hAnsi="Times New Roman" w:cs="Times New Roman"/>
          <w:i/>
        </w:rPr>
      </w:pPr>
      <w:r w:rsidRPr="00AD00A0">
        <w:rPr>
          <w:rFonts w:ascii="Times New Roman" w:hAnsi="Times New Roman" w:cs="Times New Roman"/>
          <w:i/>
          <w:vertAlign w:val="superscript"/>
        </w:rPr>
        <w:t>1</w:t>
      </w:r>
      <w:r w:rsidRPr="00AD00A0">
        <w:rPr>
          <w:rFonts w:ascii="Times New Roman" w:hAnsi="Times New Roman" w:cs="Times New Roman"/>
          <w:i/>
        </w:rPr>
        <w:t xml:space="preserve"> Division of Plant Sciences at the James Hutton Institute, University of Dundee, </w:t>
      </w:r>
      <w:proofErr w:type="spellStart"/>
      <w:r w:rsidRPr="00AD00A0">
        <w:rPr>
          <w:rFonts w:ascii="Times New Roman" w:hAnsi="Times New Roman" w:cs="Times New Roman"/>
          <w:i/>
        </w:rPr>
        <w:t>Invergowrie</w:t>
      </w:r>
      <w:proofErr w:type="spellEnd"/>
      <w:r w:rsidRPr="00AD00A0">
        <w:rPr>
          <w:rFonts w:ascii="Times New Roman" w:hAnsi="Times New Roman" w:cs="Times New Roman"/>
          <w:i/>
        </w:rPr>
        <w:t>, Dundee, UK</w:t>
      </w:r>
    </w:p>
    <w:p w14:paraId="3B69FA72" w14:textId="77777777" w:rsidR="00E12153" w:rsidRPr="00AD00A0" w:rsidRDefault="00E12153" w:rsidP="00AD00A0">
      <w:pPr>
        <w:jc w:val="left"/>
        <w:rPr>
          <w:rFonts w:ascii="Times New Roman" w:hAnsi="Times New Roman" w:cs="Times New Roman"/>
          <w:b/>
          <w:bCs/>
        </w:rPr>
      </w:pPr>
      <w:r w:rsidRPr="00AD00A0">
        <w:rPr>
          <w:rFonts w:ascii="Times New Roman" w:hAnsi="Times New Roman" w:cs="Times New Roman"/>
          <w:i/>
          <w:vertAlign w:val="superscript"/>
        </w:rPr>
        <w:t>2</w:t>
      </w:r>
      <w:r w:rsidRPr="00AD00A0">
        <w:rPr>
          <w:rFonts w:ascii="Times New Roman" w:hAnsi="Times New Roman" w:cs="Times New Roman"/>
          <w:i/>
        </w:rPr>
        <w:t xml:space="preserve"> Cell and Molecular Sciences Group, The James Hutton Institute, </w:t>
      </w:r>
      <w:proofErr w:type="spellStart"/>
      <w:r w:rsidRPr="00AD00A0">
        <w:rPr>
          <w:rFonts w:ascii="Times New Roman" w:hAnsi="Times New Roman" w:cs="Times New Roman"/>
          <w:i/>
        </w:rPr>
        <w:t>Invergowrie</w:t>
      </w:r>
      <w:proofErr w:type="spellEnd"/>
      <w:r w:rsidRPr="00AD00A0">
        <w:rPr>
          <w:rFonts w:ascii="Times New Roman" w:hAnsi="Times New Roman" w:cs="Times New Roman"/>
          <w:i/>
        </w:rPr>
        <w:t xml:space="preserve">, Dundee, UK </w:t>
      </w:r>
      <w:r w:rsidRPr="00AD00A0">
        <w:rPr>
          <w:rFonts w:ascii="Times New Roman" w:hAnsi="Times New Roman" w:cs="Times New Roman"/>
          <w:i/>
          <w:vertAlign w:val="superscript"/>
        </w:rPr>
        <w:t>3</w:t>
      </w:r>
      <w:r w:rsidRPr="00AD00A0">
        <w:rPr>
          <w:rFonts w:ascii="Times New Roman" w:hAnsi="Times New Roman" w:cs="Times New Roman"/>
          <w:i/>
        </w:rPr>
        <w:t xml:space="preserve"> Department of Agronomy and Plant Genetics, University of Minnesota, </w:t>
      </w:r>
      <w:proofErr w:type="spellStart"/>
      <w:proofErr w:type="gramStart"/>
      <w:r w:rsidRPr="00AD00A0">
        <w:rPr>
          <w:rFonts w:ascii="Times New Roman" w:hAnsi="Times New Roman" w:cs="Times New Roman"/>
          <w:i/>
        </w:rPr>
        <w:t>St.Paul</w:t>
      </w:r>
      <w:proofErr w:type="spellEnd"/>
      <w:proofErr w:type="gramEnd"/>
      <w:r w:rsidRPr="00AD00A0">
        <w:rPr>
          <w:rFonts w:ascii="Times New Roman" w:hAnsi="Times New Roman" w:cs="Times New Roman"/>
          <w:i/>
        </w:rPr>
        <w:t>, MN, USA</w:t>
      </w:r>
    </w:p>
    <w:p w14:paraId="6BB9BFAD" w14:textId="77777777" w:rsidR="00E12153" w:rsidRPr="00AD00A0" w:rsidRDefault="00E12153" w:rsidP="00AD00A0">
      <w:pPr>
        <w:ind w:firstLine="720"/>
        <w:jc w:val="left"/>
        <w:rPr>
          <w:rFonts w:ascii="Times New Roman" w:hAnsi="Times New Roman" w:cs="Times New Roman"/>
          <w:b/>
          <w:bCs/>
        </w:rPr>
      </w:pPr>
    </w:p>
    <w:p w14:paraId="4FFB4F00" w14:textId="77777777" w:rsidR="00E12153" w:rsidRPr="00AD00A0" w:rsidRDefault="00E12153" w:rsidP="00AD00A0">
      <w:pPr>
        <w:ind w:firstLine="720"/>
        <w:jc w:val="left"/>
        <w:rPr>
          <w:rFonts w:ascii="Times New Roman" w:hAnsi="Times New Roman" w:cs="Times New Roman"/>
        </w:rPr>
      </w:pPr>
    </w:p>
    <w:p w14:paraId="77129647" w14:textId="77777777" w:rsidR="00E12153" w:rsidRPr="00AD00A0" w:rsidRDefault="00E12153" w:rsidP="00AD00A0">
      <w:pPr>
        <w:jc w:val="left"/>
        <w:rPr>
          <w:rFonts w:ascii="Times New Roman" w:hAnsi="Times New Roman" w:cs="Times New Roman"/>
        </w:rPr>
      </w:pPr>
      <w:r w:rsidRPr="00AD00A0">
        <w:rPr>
          <w:rFonts w:ascii="Times New Roman" w:hAnsi="Times New Roman" w:cs="Times New Roman"/>
        </w:rPr>
        <w:t xml:space="preserve">The cuticle is a waterproof barrier that covers aerial parts of land plants contributing to the reduction of non-stomatal water loss and conferring protection to many biotic and abiotic stresses. The cuticle is mainly composed by </w:t>
      </w:r>
      <w:proofErr w:type="spellStart"/>
      <w:r w:rsidRPr="00AD00A0">
        <w:rPr>
          <w:rFonts w:ascii="Times New Roman" w:hAnsi="Times New Roman" w:cs="Times New Roman"/>
        </w:rPr>
        <w:t>cutin</w:t>
      </w:r>
      <w:proofErr w:type="spellEnd"/>
      <w:r w:rsidRPr="00AD00A0">
        <w:rPr>
          <w:rFonts w:ascii="Times New Roman" w:hAnsi="Times New Roman" w:cs="Times New Roman"/>
        </w:rPr>
        <w:t xml:space="preserve"> and cuticular waxes, a complex mixture of aliphatic compounds derived from the lipid biosynthetic pathway. The composition of cuticular waxes is species- and organ-specific and can be modulated by environmental factors. Cuticular waxes form crystal structures on plant surfaces that confer a bluish-white (glaucous) or a glossy-green (non-glaucous) </w:t>
      </w:r>
      <w:proofErr w:type="spellStart"/>
      <w:r w:rsidRPr="00AD00A0">
        <w:rPr>
          <w:rFonts w:ascii="Times New Roman" w:hAnsi="Times New Roman" w:cs="Times New Roman"/>
        </w:rPr>
        <w:t>colour</w:t>
      </w:r>
      <w:proofErr w:type="spellEnd"/>
      <w:r w:rsidRPr="00AD00A0">
        <w:rPr>
          <w:rFonts w:ascii="Times New Roman" w:hAnsi="Times New Roman" w:cs="Times New Roman"/>
        </w:rPr>
        <w:t xml:space="preserve"> depending on its composition. In barley 1,580 </w:t>
      </w:r>
      <w:r w:rsidRPr="00AD00A0">
        <w:rPr>
          <w:rFonts w:ascii="Times New Roman" w:hAnsi="Times New Roman" w:cs="Times New Roman"/>
          <w:i/>
        </w:rPr>
        <w:t>eceriferum</w:t>
      </w:r>
      <w:r w:rsidRPr="00AD00A0">
        <w:rPr>
          <w:rFonts w:ascii="Times New Roman" w:hAnsi="Times New Roman" w:cs="Times New Roman"/>
        </w:rPr>
        <w:t xml:space="preserve"> (</w:t>
      </w:r>
      <w:proofErr w:type="spellStart"/>
      <w:r w:rsidRPr="00AD00A0">
        <w:rPr>
          <w:rFonts w:ascii="Times New Roman" w:hAnsi="Times New Roman" w:cs="Times New Roman"/>
          <w:i/>
        </w:rPr>
        <w:t>cer</w:t>
      </w:r>
      <w:proofErr w:type="spellEnd"/>
      <w:r w:rsidRPr="00AD00A0">
        <w:rPr>
          <w:rFonts w:ascii="Times New Roman" w:hAnsi="Times New Roman" w:cs="Times New Roman"/>
        </w:rPr>
        <w:t xml:space="preserve">) loci have been identified and described based on the glaucous appearance of the leaves, leaf-sheaths and spikes. Here I describe the </w:t>
      </w:r>
      <w:proofErr w:type="spellStart"/>
      <w:r w:rsidRPr="00AD00A0">
        <w:rPr>
          <w:rFonts w:ascii="Times New Roman" w:hAnsi="Times New Roman" w:cs="Times New Roman"/>
        </w:rPr>
        <w:t>characterisation</w:t>
      </w:r>
      <w:proofErr w:type="spellEnd"/>
      <w:r w:rsidRPr="00AD00A0">
        <w:rPr>
          <w:rFonts w:ascii="Times New Roman" w:hAnsi="Times New Roman" w:cs="Times New Roman"/>
        </w:rPr>
        <w:t xml:space="preserve"> and fine mapping of </w:t>
      </w:r>
      <w:proofErr w:type="spellStart"/>
      <w:r w:rsidRPr="00AD00A0">
        <w:rPr>
          <w:rFonts w:ascii="Times New Roman" w:hAnsi="Times New Roman" w:cs="Times New Roman"/>
          <w:i/>
        </w:rPr>
        <w:t>Cer-yy</w:t>
      </w:r>
      <w:proofErr w:type="spellEnd"/>
      <w:r w:rsidRPr="00AD00A0">
        <w:rPr>
          <w:rFonts w:ascii="Times New Roman" w:hAnsi="Times New Roman" w:cs="Times New Roman"/>
        </w:rPr>
        <w:t xml:space="preserve">, a dominant, organ-specific suppressor of wax accumulation in barley. </w:t>
      </w:r>
    </w:p>
    <w:p w14:paraId="2FB01074" w14:textId="77777777" w:rsidR="00AD00A0" w:rsidRDefault="00AD00A0" w:rsidP="00AD00A0">
      <w:pPr>
        <w:jc w:val="left"/>
        <w:rPr>
          <w:rFonts w:ascii="Times New Roman" w:hAnsi="Times New Roman" w:cs="Times New Roman"/>
        </w:rPr>
      </w:pPr>
    </w:p>
    <w:p w14:paraId="1F1C157C" w14:textId="2D83ADD2" w:rsidR="00E12153" w:rsidRPr="00AD00A0" w:rsidRDefault="00E12153" w:rsidP="00AD00A0">
      <w:pPr>
        <w:jc w:val="left"/>
        <w:rPr>
          <w:rFonts w:ascii="Times New Roman" w:hAnsi="Times New Roman" w:cs="Times New Roman"/>
        </w:rPr>
      </w:pPr>
      <w:r w:rsidRPr="00AD00A0">
        <w:rPr>
          <w:rFonts w:ascii="Times New Roman" w:hAnsi="Times New Roman" w:cs="Times New Roman"/>
        </w:rPr>
        <w:t xml:space="preserve">We </w:t>
      </w:r>
      <w:proofErr w:type="spellStart"/>
      <w:r w:rsidRPr="00AD00A0">
        <w:rPr>
          <w:rFonts w:ascii="Times New Roman" w:hAnsi="Times New Roman" w:cs="Times New Roman"/>
        </w:rPr>
        <w:t>analysed</w:t>
      </w:r>
      <w:proofErr w:type="spellEnd"/>
      <w:r w:rsidRPr="00AD00A0">
        <w:rPr>
          <w:rFonts w:ascii="Times New Roman" w:hAnsi="Times New Roman" w:cs="Times New Roman"/>
        </w:rPr>
        <w:t xml:space="preserve"> the composition and crystal structure of cuticular waxes of leaves, leaf-sheaths and spikes of wild type and </w:t>
      </w:r>
      <w:proofErr w:type="spellStart"/>
      <w:r w:rsidRPr="00AD00A0">
        <w:rPr>
          <w:rFonts w:ascii="Times New Roman" w:hAnsi="Times New Roman" w:cs="Times New Roman"/>
          <w:i/>
        </w:rPr>
        <w:t>Cer-yy</w:t>
      </w:r>
      <w:proofErr w:type="spellEnd"/>
      <w:r w:rsidRPr="00AD00A0">
        <w:rPr>
          <w:rFonts w:ascii="Times New Roman" w:hAnsi="Times New Roman" w:cs="Times New Roman"/>
        </w:rPr>
        <w:t xml:space="preserve"> mutants; this showed that the non-glaucous appearance of the mutant spikes is due to the absence of β-diketones. An RNA-seq analysis corroborated this finding and revealed that in </w:t>
      </w:r>
      <w:proofErr w:type="spellStart"/>
      <w:r w:rsidRPr="00AD00A0">
        <w:rPr>
          <w:rFonts w:ascii="Times New Roman" w:hAnsi="Times New Roman" w:cs="Times New Roman"/>
          <w:i/>
        </w:rPr>
        <w:t>Cer-yy</w:t>
      </w:r>
      <w:proofErr w:type="spellEnd"/>
      <w:r w:rsidRPr="00AD00A0">
        <w:rPr>
          <w:rFonts w:ascii="Times New Roman" w:hAnsi="Times New Roman" w:cs="Times New Roman"/>
        </w:rPr>
        <w:t xml:space="preserve"> mutants the expression of the </w:t>
      </w:r>
      <w:proofErr w:type="spellStart"/>
      <w:r w:rsidRPr="00AD00A0">
        <w:rPr>
          <w:rFonts w:ascii="Times New Roman" w:hAnsi="Times New Roman" w:cs="Times New Roman"/>
          <w:i/>
        </w:rPr>
        <w:t>Cer-cqu</w:t>
      </w:r>
      <w:proofErr w:type="spellEnd"/>
      <w:r w:rsidRPr="00AD00A0">
        <w:rPr>
          <w:rFonts w:ascii="Times New Roman" w:hAnsi="Times New Roman" w:cs="Times New Roman"/>
        </w:rPr>
        <w:t xml:space="preserve"> gene cluster, a key element in the synthesis of β-diketones, is strongly down-regulated. We mapped </w:t>
      </w:r>
      <w:proofErr w:type="spellStart"/>
      <w:r w:rsidRPr="00AD00A0">
        <w:rPr>
          <w:rFonts w:ascii="Times New Roman" w:hAnsi="Times New Roman" w:cs="Times New Roman"/>
          <w:i/>
        </w:rPr>
        <w:t>Cer-yy</w:t>
      </w:r>
      <w:proofErr w:type="spellEnd"/>
      <w:r w:rsidRPr="00AD00A0">
        <w:rPr>
          <w:rFonts w:ascii="Times New Roman" w:hAnsi="Times New Roman" w:cs="Times New Roman"/>
        </w:rPr>
        <w:t xml:space="preserve"> to a sub-centimorgan region on the top of barley chromosome 1H, allowing the identification of candidate genes. I will conclude by discussing the major findings of this research and outlining future developments aimed at identifying </w:t>
      </w:r>
      <w:proofErr w:type="spellStart"/>
      <w:r w:rsidRPr="00AD00A0">
        <w:rPr>
          <w:rFonts w:ascii="Times New Roman" w:hAnsi="Times New Roman" w:cs="Times New Roman"/>
          <w:i/>
        </w:rPr>
        <w:t>Cer-yy</w:t>
      </w:r>
      <w:proofErr w:type="spellEnd"/>
      <w:r w:rsidRPr="00AD00A0">
        <w:rPr>
          <w:rFonts w:ascii="Times New Roman" w:hAnsi="Times New Roman" w:cs="Times New Roman"/>
        </w:rPr>
        <w:t xml:space="preserve"> and understanding its contribution to the regulation of wax biosynthesis in barley.</w:t>
      </w:r>
    </w:p>
    <w:p w14:paraId="1370FAE9" w14:textId="107410B4" w:rsidR="00E12153" w:rsidRDefault="00E12153" w:rsidP="00E12153"/>
    <w:p w14:paraId="4FB185B5" w14:textId="6863530F" w:rsidR="00AD00A0" w:rsidRDefault="00AD00A0" w:rsidP="00E12153"/>
    <w:p w14:paraId="45764C47" w14:textId="665913DC" w:rsidR="00AD00A0" w:rsidRDefault="00AD00A0" w:rsidP="00E12153"/>
    <w:p w14:paraId="025BD77C" w14:textId="18666D7E" w:rsidR="00AD00A0" w:rsidRDefault="00AD00A0" w:rsidP="00E12153"/>
    <w:p w14:paraId="2C832C28" w14:textId="3F41B98C" w:rsidR="00AD00A0" w:rsidRDefault="00AD00A0" w:rsidP="00E12153"/>
    <w:p w14:paraId="5778007B" w14:textId="31B7599C" w:rsidR="00AD00A0" w:rsidRDefault="00AD00A0" w:rsidP="00E12153"/>
    <w:p w14:paraId="61F570DD" w14:textId="1FF7BB29" w:rsidR="00AD00A0" w:rsidRDefault="00AD00A0" w:rsidP="00E12153"/>
    <w:p w14:paraId="7DD3C472" w14:textId="40243E3A" w:rsidR="00AD00A0" w:rsidRDefault="00AD00A0" w:rsidP="00E12153"/>
    <w:p w14:paraId="497417CD" w14:textId="05C2006C" w:rsidR="00AD00A0" w:rsidRDefault="00AD00A0" w:rsidP="00E12153"/>
    <w:p w14:paraId="7E96E6C1" w14:textId="7E1F6ACD" w:rsidR="00AD00A0" w:rsidRDefault="00AD00A0" w:rsidP="00E12153"/>
    <w:p w14:paraId="165141DF" w14:textId="4658C42E" w:rsidR="00AD00A0" w:rsidRDefault="00AD00A0" w:rsidP="00E12153"/>
    <w:p w14:paraId="566AED14" w14:textId="5F160655" w:rsidR="00AD00A0" w:rsidRDefault="00AD00A0" w:rsidP="00E12153"/>
    <w:p w14:paraId="6AFDE48F" w14:textId="2936418E" w:rsidR="00AD00A0" w:rsidRDefault="00AD00A0" w:rsidP="00E12153"/>
    <w:p w14:paraId="217DA4F4" w14:textId="6C2DD93D" w:rsidR="00AD00A0" w:rsidRDefault="00AD00A0" w:rsidP="00E12153"/>
    <w:p w14:paraId="35F3E6A2" w14:textId="68E396DC" w:rsidR="00AD00A0" w:rsidRDefault="00AD00A0" w:rsidP="00E12153"/>
    <w:p w14:paraId="7E1F7718" w14:textId="1828D99E" w:rsidR="00AD00A0" w:rsidRDefault="00AD00A0" w:rsidP="00E12153"/>
    <w:p w14:paraId="72314CA6" w14:textId="77777777" w:rsidR="00AD00A0" w:rsidRPr="00424444" w:rsidRDefault="00AD00A0" w:rsidP="00E12153"/>
    <w:p w14:paraId="3EFEC661" w14:textId="70566D58" w:rsidR="00E12153" w:rsidRDefault="00E12153" w:rsidP="00E12153">
      <w:pPr>
        <w:spacing w:line="360" w:lineRule="auto"/>
        <w:rPr>
          <w:rFonts w:ascii="Arial" w:hAnsi="Arial" w:cs="Arial"/>
          <w:lang w:val="en-GB"/>
        </w:rPr>
      </w:pPr>
    </w:p>
    <w:p w14:paraId="7C2939C0" w14:textId="68567CBB" w:rsidR="00E12153" w:rsidRPr="00AD00A0" w:rsidRDefault="00E12153" w:rsidP="00E12153">
      <w:pPr>
        <w:rPr>
          <w:rFonts w:ascii="Times New Roman" w:hAnsi="Times New Roman" w:cs="Times New Roman"/>
          <w:b/>
          <w:bCs/>
          <w:color w:val="000000"/>
        </w:rPr>
      </w:pPr>
      <w:r w:rsidRPr="00AD00A0">
        <w:rPr>
          <w:rFonts w:ascii="Times New Roman" w:hAnsi="Times New Roman" w:cs="Times New Roman"/>
          <w:b/>
          <w:bCs/>
          <w:color w:val="000000"/>
        </w:rPr>
        <w:t xml:space="preserve">Understanding cell wall biosynthesis and properties in barley </w:t>
      </w:r>
    </w:p>
    <w:p w14:paraId="58FBF8A9" w14:textId="77777777" w:rsidR="00AD00A0" w:rsidRPr="00AD00A0" w:rsidRDefault="00AD00A0" w:rsidP="00E12153">
      <w:pPr>
        <w:rPr>
          <w:rFonts w:ascii="Times New Roman" w:hAnsi="Times New Roman" w:cs="Times New Roman"/>
          <w:b/>
          <w:bCs/>
          <w:color w:val="000000"/>
        </w:rPr>
      </w:pPr>
    </w:p>
    <w:p w14:paraId="54996E4A" w14:textId="77777777" w:rsidR="00E12153" w:rsidRPr="00AD00A0" w:rsidRDefault="00E12153" w:rsidP="00E12153">
      <w:pPr>
        <w:rPr>
          <w:rFonts w:ascii="Times New Roman" w:hAnsi="Times New Roman" w:cs="Times New Roman"/>
          <w:color w:val="000000"/>
        </w:rPr>
      </w:pPr>
      <w:r w:rsidRPr="00AD00A0">
        <w:rPr>
          <w:rFonts w:ascii="Times New Roman" w:hAnsi="Times New Roman" w:cs="Times New Roman"/>
          <w:color w:val="000000"/>
        </w:rPr>
        <w:t>Claire Halpin</w:t>
      </w:r>
    </w:p>
    <w:p w14:paraId="1D28EA52" w14:textId="77777777" w:rsidR="00E12153" w:rsidRPr="00AD00A0" w:rsidRDefault="00E12153" w:rsidP="00E12153">
      <w:pPr>
        <w:rPr>
          <w:rFonts w:ascii="Times New Roman" w:hAnsi="Times New Roman" w:cs="Times New Roman"/>
          <w:color w:val="000000"/>
        </w:rPr>
      </w:pPr>
      <w:r w:rsidRPr="00AD00A0">
        <w:rPr>
          <w:rFonts w:ascii="Times New Roman" w:hAnsi="Times New Roman" w:cs="Times New Roman"/>
          <w:b/>
          <w:bCs/>
          <w:color w:val="000000"/>
        </w:rPr>
        <w:t> </w:t>
      </w:r>
    </w:p>
    <w:p w14:paraId="45B212AC" w14:textId="6BE4E46C" w:rsidR="00E12153" w:rsidRDefault="00E12153" w:rsidP="00E12153">
      <w:pPr>
        <w:rPr>
          <w:rFonts w:ascii="Times New Roman" w:hAnsi="Times New Roman" w:cs="Times New Roman"/>
          <w:color w:val="000000"/>
        </w:rPr>
      </w:pPr>
      <w:r w:rsidRPr="00AD00A0">
        <w:rPr>
          <w:rFonts w:ascii="Times New Roman" w:hAnsi="Times New Roman" w:cs="Times New Roman"/>
          <w:color w:val="000000"/>
        </w:rPr>
        <w:t>Grass cell walls have several unique properties that influence crop agronomic performance, digestibility, and the use of biomass as an industrial feedstock for energy and chemical production. Primary among these properties are the structure and composition of lignin, and the content of cell wall-bound phenolic acids. We have been using Genome Wide Association studies (GWAS) to investigate the genomic loci that influence these properties, as well as agnostically investigating the loci that influence stem strength, lodging, digestibility and saccharification in barley. Several excellent candidate genes have been identified and are being validated using CRISPR-mediated targeted mutagenesis. CRISPR has also been used for validation in wheat, along with TILLING mutants.</w:t>
      </w:r>
    </w:p>
    <w:p w14:paraId="471BF979" w14:textId="173E62B6" w:rsidR="00AD00A0" w:rsidRDefault="00AD00A0" w:rsidP="00E12153">
      <w:pPr>
        <w:rPr>
          <w:rFonts w:ascii="Times New Roman" w:hAnsi="Times New Roman" w:cs="Times New Roman"/>
          <w:color w:val="000000"/>
        </w:rPr>
      </w:pPr>
    </w:p>
    <w:p w14:paraId="4F5DAC18" w14:textId="579FF59A" w:rsidR="00AD00A0" w:rsidRDefault="00AD00A0" w:rsidP="00E12153">
      <w:pPr>
        <w:rPr>
          <w:rFonts w:ascii="Times New Roman" w:hAnsi="Times New Roman" w:cs="Times New Roman"/>
          <w:color w:val="000000"/>
        </w:rPr>
      </w:pPr>
    </w:p>
    <w:p w14:paraId="2E9DE977" w14:textId="7B124FDF" w:rsidR="00AD00A0" w:rsidRDefault="00AD00A0" w:rsidP="00E12153">
      <w:pPr>
        <w:rPr>
          <w:rFonts w:ascii="Times New Roman" w:hAnsi="Times New Roman" w:cs="Times New Roman"/>
          <w:color w:val="000000"/>
        </w:rPr>
      </w:pPr>
    </w:p>
    <w:p w14:paraId="088F0F75" w14:textId="7350AF47" w:rsidR="00AD00A0" w:rsidRDefault="00AD00A0" w:rsidP="00E12153">
      <w:pPr>
        <w:rPr>
          <w:rFonts w:ascii="Times New Roman" w:hAnsi="Times New Roman" w:cs="Times New Roman"/>
          <w:color w:val="000000"/>
        </w:rPr>
      </w:pPr>
    </w:p>
    <w:p w14:paraId="79612456" w14:textId="1EBBE6AA" w:rsidR="00AD00A0" w:rsidRDefault="00AD00A0" w:rsidP="00E12153">
      <w:pPr>
        <w:rPr>
          <w:rFonts w:ascii="Times New Roman" w:hAnsi="Times New Roman" w:cs="Times New Roman"/>
          <w:color w:val="000000"/>
        </w:rPr>
      </w:pPr>
    </w:p>
    <w:p w14:paraId="298CBF22" w14:textId="178D37BF" w:rsidR="00AD00A0" w:rsidRDefault="00AD00A0" w:rsidP="00E12153">
      <w:pPr>
        <w:rPr>
          <w:rFonts w:ascii="Times New Roman" w:hAnsi="Times New Roman" w:cs="Times New Roman"/>
          <w:color w:val="000000"/>
        </w:rPr>
      </w:pPr>
    </w:p>
    <w:p w14:paraId="1FA05D4D" w14:textId="66280E50" w:rsidR="00AD00A0" w:rsidRDefault="00AD00A0" w:rsidP="00E12153">
      <w:pPr>
        <w:rPr>
          <w:rFonts w:ascii="Times New Roman" w:hAnsi="Times New Roman" w:cs="Times New Roman"/>
          <w:color w:val="000000"/>
        </w:rPr>
      </w:pPr>
    </w:p>
    <w:p w14:paraId="29BA0DDF" w14:textId="61B2F2AF" w:rsidR="00AD00A0" w:rsidRDefault="00AD00A0" w:rsidP="00E12153">
      <w:pPr>
        <w:rPr>
          <w:rFonts w:ascii="Times New Roman" w:hAnsi="Times New Roman" w:cs="Times New Roman"/>
          <w:color w:val="000000"/>
        </w:rPr>
      </w:pPr>
    </w:p>
    <w:p w14:paraId="29151923" w14:textId="29722D55" w:rsidR="00AD00A0" w:rsidRDefault="00AD00A0" w:rsidP="00E12153">
      <w:pPr>
        <w:rPr>
          <w:rFonts w:ascii="Times New Roman" w:hAnsi="Times New Roman" w:cs="Times New Roman"/>
          <w:color w:val="000000"/>
        </w:rPr>
      </w:pPr>
    </w:p>
    <w:p w14:paraId="1C41D2A6" w14:textId="243AE9B2" w:rsidR="00AD00A0" w:rsidRDefault="00AD00A0" w:rsidP="00E12153">
      <w:pPr>
        <w:rPr>
          <w:rFonts w:ascii="Times New Roman" w:hAnsi="Times New Roman" w:cs="Times New Roman"/>
          <w:color w:val="000000"/>
        </w:rPr>
      </w:pPr>
    </w:p>
    <w:p w14:paraId="03241EC5" w14:textId="1BBD1B86" w:rsidR="00AD00A0" w:rsidRDefault="00AD00A0" w:rsidP="00E12153">
      <w:pPr>
        <w:rPr>
          <w:rFonts w:ascii="Times New Roman" w:hAnsi="Times New Roman" w:cs="Times New Roman"/>
          <w:color w:val="000000"/>
        </w:rPr>
      </w:pPr>
    </w:p>
    <w:p w14:paraId="40D5A0C0" w14:textId="5E84B1A7" w:rsidR="00AD00A0" w:rsidRDefault="00AD00A0" w:rsidP="00E12153">
      <w:pPr>
        <w:rPr>
          <w:rFonts w:ascii="Times New Roman" w:hAnsi="Times New Roman" w:cs="Times New Roman"/>
          <w:color w:val="000000"/>
        </w:rPr>
      </w:pPr>
    </w:p>
    <w:p w14:paraId="23A02D95" w14:textId="530185C5" w:rsidR="00AD00A0" w:rsidRDefault="00AD00A0" w:rsidP="00E12153">
      <w:pPr>
        <w:rPr>
          <w:rFonts w:ascii="Times New Roman" w:hAnsi="Times New Roman" w:cs="Times New Roman"/>
          <w:color w:val="000000"/>
        </w:rPr>
      </w:pPr>
    </w:p>
    <w:p w14:paraId="7C75ABD5" w14:textId="494DFF57" w:rsidR="00AD00A0" w:rsidRDefault="00AD00A0" w:rsidP="00E12153">
      <w:pPr>
        <w:rPr>
          <w:rFonts w:ascii="Times New Roman" w:hAnsi="Times New Roman" w:cs="Times New Roman"/>
          <w:color w:val="000000"/>
        </w:rPr>
      </w:pPr>
    </w:p>
    <w:p w14:paraId="50499B46" w14:textId="32D6B122" w:rsidR="00AD00A0" w:rsidRDefault="00AD00A0" w:rsidP="00E12153">
      <w:pPr>
        <w:rPr>
          <w:rFonts w:ascii="Times New Roman" w:hAnsi="Times New Roman" w:cs="Times New Roman"/>
          <w:color w:val="000000"/>
        </w:rPr>
      </w:pPr>
    </w:p>
    <w:p w14:paraId="715643FC" w14:textId="157B0433" w:rsidR="00AD00A0" w:rsidRDefault="00AD00A0" w:rsidP="00E12153">
      <w:pPr>
        <w:rPr>
          <w:rFonts w:ascii="Times New Roman" w:hAnsi="Times New Roman" w:cs="Times New Roman"/>
          <w:color w:val="000000"/>
        </w:rPr>
      </w:pPr>
    </w:p>
    <w:p w14:paraId="2B5CD080" w14:textId="22B78C47" w:rsidR="00AD00A0" w:rsidRDefault="00AD00A0" w:rsidP="00E12153">
      <w:pPr>
        <w:rPr>
          <w:rFonts w:ascii="Times New Roman" w:hAnsi="Times New Roman" w:cs="Times New Roman"/>
          <w:color w:val="000000"/>
        </w:rPr>
      </w:pPr>
    </w:p>
    <w:p w14:paraId="768D4819" w14:textId="2513CBCA" w:rsidR="00AD00A0" w:rsidRDefault="00AD00A0" w:rsidP="00E12153">
      <w:pPr>
        <w:rPr>
          <w:rFonts w:ascii="Times New Roman" w:hAnsi="Times New Roman" w:cs="Times New Roman"/>
          <w:color w:val="000000"/>
        </w:rPr>
      </w:pPr>
    </w:p>
    <w:p w14:paraId="037DBCA8" w14:textId="09BB3C52" w:rsidR="00AD00A0" w:rsidRDefault="00AD00A0" w:rsidP="00E12153">
      <w:pPr>
        <w:rPr>
          <w:rFonts w:ascii="Times New Roman" w:hAnsi="Times New Roman" w:cs="Times New Roman"/>
          <w:color w:val="000000"/>
        </w:rPr>
      </w:pPr>
    </w:p>
    <w:p w14:paraId="6F05CD9C" w14:textId="4CADBFE0" w:rsidR="00AD00A0" w:rsidRDefault="00AD00A0" w:rsidP="00E12153">
      <w:pPr>
        <w:rPr>
          <w:rFonts w:ascii="Times New Roman" w:hAnsi="Times New Roman" w:cs="Times New Roman"/>
          <w:color w:val="000000"/>
        </w:rPr>
      </w:pPr>
    </w:p>
    <w:p w14:paraId="40A6C4EC" w14:textId="58DD75B0" w:rsidR="00AD00A0" w:rsidRDefault="00AD00A0" w:rsidP="00E12153">
      <w:pPr>
        <w:rPr>
          <w:rFonts w:ascii="Times New Roman" w:hAnsi="Times New Roman" w:cs="Times New Roman"/>
          <w:color w:val="000000"/>
        </w:rPr>
      </w:pPr>
    </w:p>
    <w:p w14:paraId="42F8C69E" w14:textId="5CE86188" w:rsidR="00AD00A0" w:rsidRDefault="00AD00A0" w:rsidP="00E12153">
      <w:pPr>
        <w:rPr>
          <w:rFonts w:ascii="Times New Roman" w:hAnsi="Times New Roman" w:cs="Times New Roman"/>
          <w:color w:val="000000"/>
        </w:rPr>
      </w:pPr>
    </w:p>
    <w:p w14:paraId="59F278D8" w14:textId="4612D986" w:rsidR="00AD00A0" w:rsidRDefault="00AD00A0" w:rsidP="00E12153">
      <w:pPr>
        <w:rPr>
          <w:rFonts w:ascii="Times New Roman" w:hAnsi="Times New Roman" w:cs="Times New Roman"/>
          <w:color w:val="000000"/>
        </w:rPr>
      </w:pPr>
    </w:p>
    <w:p w14:paraId="5C2FC876" w14:textId="302A4E74" w:rsidR="00AD00A0" w:rsidRDefault="00AD00A0" w:rsidP="00E12153">
      <w:pPr>
        <w:rPr>
          <w:rFonts w:ascii="Times New Roman" w:hAnsi="Times New Roman" w:cs="Times New Roman"/>
          <w:color w:val="000000"/>
        </w:rPr>
      </w:pPr>
    </w:p>
    <w:p w14:paraId="62108E15" w14:textId="3027A295" w:rsidR="00AD00A0" w:rsidRDefault="00AD00A0" w:rsidP="00E12153">
      <w:pPr>
        <w:rPr>
          <w:rFonts w:ascii="Times New Roman" w:hAnsi="Times New Roman" w:cs="Times New Roman"/>
          <w:color w:val="000000"/>
        </w:rPr>
      </w:pPr>
    </w:p>
    <w:p w14:paraId="7B94F7A1" w14:textId="1CECE2F6" w:rsidR="00AD00A0" w:rsidRDefault="00AD00A0" w:rsidP="00E12153">
      <w:pPr>
        <w:rPr>
          <w:rFonts w:ascii="Times New Roman" w:hAnsi="Times New Roman" w:cs="Times New Roman"/>
          <w:color w:val="000000"/>
        </w:rPr>
      </w:pPr>
    </w:p>
    <w:p w14:paraId="46CBBA6E" w14:textId="10BBD73E" w:rsidR="00AD00A0" w:rsidRDefault="00AD00A0" w:rsidP="00E12153">
      <w:pPr>
        <w:rPr>
          <w:rFonts w:ascii="Times New Roman" w:hAnsi="Times New Roman" w:cs="Times New Roman"/>
          <w:color w:val="000000"/>
        </w:rPr>
      </w:pPr>
    </w:p>
    <w:p w14:paraId="113D31BB" w14:textId="73A97BFE" w:rsidR="00AD00A0" w:rsidRDefault="00AD00A0" w:rsidP="00E12153">
      <w:pPr>
        <w:rPr>
          <w:rFonts w:ascii="Times New Roman" w:hAnsi="Times New Roman" w:cs="Times New Roman"/>
          <w:color w:val="000000"/>
        </w:rPr>
      </w:pPr>
    </w:p>
    <w:p w14:paraId="4806ADCB" w14:textId="43461B97" w:rsidR="00AD00A0" w:rsidRDefault="00AD00A0" w:rsidP="00E12153">
      <w:pPr>
        <w:rPr>
          <w:rFonts w:ascii="Times New Roman" w:hAnsi="Times New Roman" w:cs="Times New Roman"/>
          <w:color w:val="000000"/>
        </w:rPr>
      </w:pPr>
    </w:p>
    <w:p w14:paraId="739D3756" w14:textId="7160C305" w:rsidR="00AD00A0" w:rsidRDefault="00AD00A0" w:rsidP="00E12153">
      <w:pPr>
        <w:rPr>
          <w:rFonts w:ascii="Times New Roman" w:hAnsi="Times New Roman" w:cs="Times New Roman"/>
          <w:color w:val="000000"/>
        </w:rPr>
      </w:pPr>
    </w:p>
    <w:p w14:paraId="28267C7F" w14:textId="6782DA58" w:rsidR="00AD00A0" w:rsidRDefault="00AD00A0" w:rsidP="00E12153">
      <w:pPr>
        <w:rPr>
          <w:rFonts w:ascii="Times New Roman" w:hAnsi="Times New Roman" w:cs="Times New Roman"/>
          <w:color w:val="000000"/>
        </w:rPr>
      </w:pPr>
    </w:p>
    <w:p w14:paraId="21FF4361" w14:textId="58C898CF" w:rsidR="00AD00A0" w:rsidRDefault="00AD00A0" w:rsidP="00E12153">
      <w:pPr>
        <w:rPr>
          <w:rFonts w:ascii="Times New Roman" w:hAnsi="Times New Roman" w:cs="Times New Roman"/>
          <w:color w:val="000000"/>
        </w:rPr>
      </w:pPr>
    </w:p>
    <w:p w14:paraId="229B1C5C" w14:textId="339BC320" w:rsidR="00AD00A0" w:rsidRDefault="00AD00A0" w:rsidP="00E12153">
      <w:pPr>
        <w:rPr>
          <w:rFonts w:ascii="Times New Roman" w:hAnsi="Times New Roman" w:cs="Times New Roman"/>
          <w:color w:val="000000"/>
        </w:rPr>
      </w:pPr>
    </w:p>
    <w:p w14:paraId="799963F6" w14:textId="0C9CBD32" w:rsidR="00AD00A0" w:rsidRDefault="00AD00A0" w:rsidP="00E12153">
      <w:pPr>
        <w:rPr>
          <w:rFonts w:ascii="Times New Roman" w:hAnsi="Times New Roman" w:cs="Times New Roman"/>
          <w:color w:val="000000"/>
        </w:rPr>
      </w:pPr>
    </w:p>
    <w:p w14:paraId="7412DF22" w14:textId="13070F7E" w:rsidR="00AD00A0" w:rsidRDefault="00AD00A0" w:rsidP="00E12153">
      <w:pPr>
        <w:rPr>
          <w:rFonts w:ascii="Times New Roman" w:hAnsi="Times New Roman" w:cs="Times New Roman"/>
          <w:color w:val="000000"/>
        </w:rPr>
      </w:pPr>
    </w:p>
    <w:p w14:paraId="10EA1D3B" w14:textId="77777777" w:rsidR="00AD00A0" w:rsidRPr="00AD00A0" w:rsidRDefault="00AD00A0" w:rsidP="00E12153">
      <w:pPr>
        <w:rPr>
          <w:rFonts w:ascii="Times New Roman" w:hAnsi="Times New Roman" w:cs="Times New Roman"/>
          <w:color w:val="000000"/>
        </w:rPr>
      </w:pPr>
    </w:p>
    <w:p w14:paraId="3EADCBB8" w14:textId="762C0D11" w:rsidR="00E12153" w:rsidRDefault="00E12153" w:rsidP="00E12153">
      <w:pPr>
        <w:spacing w:line="360" w:lineRule="auto"/>
        <w:rPr>
          <w:rFonts w:ascii="Arial" w:hAnsi="Arial" w:cs="Arial"/>
          <w:lang w:val="en-GB"/>
        </w:rPr>
      </w:pPr>
    </w:p>
    <w:p w14:paraId="00CB9758" w14:textId="77777777" w:rsidR="00E12153" w:rsidRPr="00AD00A0" w:rsidRDefault="00E12153" w:rsidP="00E12153">
      <w:pPr>
        <w:rPr>
          <w:rFonts w:ascii="Times New Roman" w:eastAsiaTheme="minorHAnsi" w:hAnsi="Times New Roman" w:cs="Times New Roman"/>
          <w:b/>
          <w:kern w:val="0"/>
          <w:lang w:val="en-AU" w:eastAsia="en-US"/>
        </w:rPr>
      </w:pPr>
      <w:r w:rsidRPr="00AD00A0">
        <w:rPr>
          <w:rFonts w:ascii="Times New Roman" w:hAnsi="Times New Roman" w:cs="Times New Roman"/>
          <w:b/>
        </w:rPr>
        <w:t>The use of natural variation to identify genes controlling differentiation during ovule and seed development in barley</w:t>
      </w:r>
    </w:p>
    <w:p w14:paraId="1D79C318" w14:textId="77777777" w:rsidR="00E12153" w:rsidRPr="00AD00A0" w:rsidRDefault="00E12153" w:rsidP="00E12153">
      <w:pPr>
        <w:rPr>
          <w:rFonts w:ascii="Times New Roman" w:hAnsi="Times New Roman" w:cs="Times New Roman"/>
        </w:rPr>
      </w:pPr>
    </w:p>
    <w:p w14:paraId="633E2511"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Matthew K Aubert</w:t>
      </w:r>
      <w:r w:rsidRPr="00AD00A0">
        <w:rPr>
          <w:rFonts w:ascii="Times New Roman" w:hAnsi="Times New Roman" w:cs="Times New Roman"/>
          <w:vertAlign w:val="superscript"/>
        </w:rPr>
        <w:t>1</w:t>
      </w:r>
      <w:r w:rsidRPr="00AD00A0">
        <w:rPr>
          <w:rFonts w:ascii="Times New Roman" w:hAnsi="Times New Roman" w:cs="Times New Roman"/>
        </w:rPr>
        <w:t>, Laura G Wilkinson</w:t>
      </w:r>
      <w:r w:rsidRPr="00AD00A0">
        <w:rPr>
          <w:rFonts w:ascii="Times New Roman" w:hAnsi="Times New Roman" w:cs="Times New Roman"/>
          <w:vertAlign w:val="superscript"/>
        </w:rPr>
        <w:t>1</w:t>
      </w:r>
      <w:r w:rsidRPr="00AD00A0">
        <w:rPr>
          <w:rFonts w:ascii="Times New Roman" w:hAnsi="Times New Roman" w:cs="Times New Roman"/>
        </w:rPr>
        <w:t>, Neil J Shirley</w:t>
      </w:r>
      <w:r w:rsidRPr="00AD00A0">
        <w:rPr>
          <w:rFonts w:ascii="Times New Roman" w:hAnsi="Times New Roman" w:cs="Times New Roman"/>
          <w:vertAlign w:val="superscript"/>
        </w:rPr>
        <w:t>1</w:t>
      </w:r>
      <w:r w:rsidRPr="00AD00A0">
        <w:rPr>
          <w:rFonts w:ascii="Times New Roman" w:hAnsi="Times New Roman" w:cs="Times New Roman"/>
        </w:rPr>
        <w:t>, Rachel A Burton</w:t>
      </w:r>
      <w:r w:rsidRPr="00AD00A0">
        <w:rPr>
          <w:rFonts w:ascii="Times New Roman" w:hAnsi="Times New Roman" w:cs="Times New Roman"/>
          <w:vertAlign w:val="superscript"/>
        </w:rPr>
        <w:t>1</w:t>
      </w:r>
      <w:r w:rsidRPr="00AD00A0">
        <w:rPr>
          <w:rFonts w:ascii="Times New Roman" w:hAnsi="Times New Roman" w:cs="Times New Roman"/>
        </w:rPr>
        <w:t>, Tobias Würschum</w:t>
      </w:r>
      <w:r w:rsidRPr="00AD00A0">
        <w:rPr>
          <w:rFonts w:ascii="Times New Roman" w:hAnsi="Times New Roman" w:cs="Times New Roman"/>
          <w:vertAlign w:val="superscript"/>
        </w:rPr>
        <w:t>2</w:t>
      </w:r>
      <w:r w:rsidRPr="00AD00A0">
        <w:rPr>
          <w:rFonts w:ascii="Times New Roman" w:hAnsi="Times New Roman" w:cs="Times New Roman"/>
        </w:rPr>
        <w:t>, Kelly Houston</w:t>
      </w:r>
      <w:r w:rsidRPr="00AD00A0">
        <w:rPr>
          <w:rFonts w:ascii="Times New Roman" w:hAnsi="Times New Roman" w:cs="Times New Roman"/>
          <w:vertAlign w:val="superscript"/>
        </w:rPr>
        <w:t>3</w:t>
      </w:r>
      <w:r w:rsidRPr="00AD00A0">
        <w:rPr>
          <w:rFonts w:ascii="Times New Roman" w:hAnsi="Times New Roman" w:cs="Times New Roman"/>
        </w:rPr>
        <w:t xml:space="preserve"> and </w:t>
      </w:r>
      <w:r w:rsidRPr="00AD00A0">
        <w:rPr>
          <w:rFonts w:ascii="Times New Roman" w:hAnsi="Times New Roman" w:cs="Times New Roman"/>
          <w:u w:val="single"/>
        </w:rPr>
        <w:t>Matthew R Tucker</w:t>
      </w:r>
      <w:r w:rsidRPr="00AD00A0">
        <w:rPr>
          <w:rFonts w:ascii="Times New Roman" w:hAnsi="Times New Roman" w:cs="Times New Roman"/>
          <w:u w:val="single"/>
          <w:vertAlign w:val="superscript"/>
        </w:rPr>
        <w:t>1</w:t>
      </w:r>
      <w:r w:rsidRPr="00AD00A0">
        <w:rPr>
          <w:rFonts w:ascii="Times New Roman" w:hAnsi="Times New Roman" w:cs="Times New Roman"/>
        </w:rPr>
        <w:t xml:space="preserve"> </w:t>
      </w:r>
    </w:p>
    <w:p w14:paraId="6220EF1A" w14:textId="77777777" w:rsidR="00E12153" w:rsidRPr="00AD00A0" w:rsidRDefault="00E12153" w:rsidP="00E12153">
      <w:pPr>
        <w:rPr>
          <w:rFonts w:ascii="Times New Roman" w:hAnsi="Times New Roman" w:cs="Times New Roman"/>
          <w:color w:val="000000" w:themeColor="text1"/>
        </w:rPr>
      </w:pPr>
      <w:r w:rsidRPr="00AD00A0">
        <w:rPr>
          <w:rFonts w:ascii="Times New Roman" w:hAnsi="Times New Roman" w:cs="Times New Roman"/>
          <w:color w:val="000000" w:themeColor="text1"/>
          <w:vertAlign w:val="superscript"/>
        </w:rPr>
        <w:t>1</w:t>
      </w:r>
      <w:r w:rsidRPr="00AD00A0">
        <w:rPr>
          <w:rFonts w:ascii="Times New Roman" w:hAnsi="Times New Roman" w:cs="Times New Roman"/>
          <w:color w:val="000000" w:themeColor="text1"/>
        </w:rPr>
        <w:t xml:space="preserve">ARC Centre of Excellence in Plant Cell Walls and School of Agriculture, Food and Wine, University of Adelaide, Waite Campus, </w:t>
      </w:r>
      <w:proofErr w:type="spellStart"/>
      <w:r w:rsidRPr="00AD00A0">
        <w:rPr>
          <w:rFonts w:ascii="Times New Roman" w:hAnsi="Times New Roman" w:cs="Times New Roman"/>
          <w:color w:val="000000" w:themeColor="text1"/>
        </w:rPr>
        <w:t>Urrbrae</w:t>
      </w:r>
      <w:proofErr w:type="spellEnd"/>
      <w:r w:rsidRPr="00AD00A0">
        <w:rPr>
          <w:rFonts w:ascii="Times New Roman" w:hAnsi="Times New Roman" w:cs="Times New Roman"/>
          <w:color w:val="000000" w:themeColor="text1"/>
        </w:rPr>
        <w:t>, South Australia, Australia</w:t>
      </w:r>
    </w:p>
    <w:p w14:paraId="2481AC96" w14:textId="77777777" w:rsidR="00E12153" w:rsidRPr="00AD00A0" w:rsidRDefault="00E12153" w:rsidP="00E12153">
      <w:pPr>
        <w:rPr>
          <w:rFonts w:ascii="Times New Roman" w:hAnsi="Times New Roman" w:cs="Times New Roman"/>
          <w:color w:val="000000" w:themeColor="text1"/>
        </w:rPr>
      </w:pPr>
      <w:r w:rsidRPr="00AD00A0">
        <w:rPr>
          <w:rFonts w:ascii="Times New Roman" w:hAnsi="Times New Roman" w:cs="Times New Roman"/>
          <w:color w:val="000000" w:themeColor="text1"/>
          <w:vertAlign w:val="superscript"/>
        </w:rPr>
        <w:t>2</w:t>
      </w:r>
      <w:r w:rsidRPr="00AD00A0">
        <w:rPr>
          <w:rFonts w:ascii="Times New Roman" w:hAnsi="Times New Roman" w:cs="Times New Roman"/>
          <w:color w:val="000000" w:themeColor="text1"/>
        </w:rPr>
        <w:t>State Plant Breeding Institute, University of Hohenheim, Stuttgart, Germany</w:t>
      </w:r>
    </w:p>
    <w:p w14:paraId="1DC6BECD" w14:textId="77777777" w:rsidR="00E12153" w:rsidRPr="00AD00A0" w:rsidRDefault="00E12153" w:rsidP="00E12153">
      <w:pPr>
        <w:rPr>
          <w:rFonts w:ascii="Times New Roman" w:hAnsi="Times New Roman" w:cs="Times New Roman"/>
        </w:rPr>
      </w:pPr>
      <w:r w:rsidRPr="00AD00A0">
        <w:rPr>
          <w:rFonts w:ascii="Times New Roman" w:hAnsi="Times New Roman" w:cs="Times New Roman"/>
          <w:color w:val="000000" w:themeColor="text1"/>
          <w:vertAlign w:val="superscript"/>
        </w:rPr>
        <w:t>3</w:t>
      </w:r>
      <w:r w:rsidRPr="00AD00A0">
        <w:rPr>
          <w:rFonts w:ascii="Times New Roman" w:hAnsi="Times New Roman" w:cs="Times New Roman"/>
        </w:rPr>
        <w:t>C</w:t>
      </w:r>
      <w:r w:rsidRPr="00AD00A0">
        <w:rPr>
          <w:rFonts w:ascii="Times New Roman" w:hAnsi="Times New Roman" w:cs="Times New Roman"/>
          <w:color w:val="000000" w:themeColor="text1"/>
        </w:rPr>
        <w:t>ell and Molecular Sciences, The James Hutton Institute, Dundee, UK</w:t>
      </w:r>
    </w:p>
    <w:p w14:paraId="6C927CD0" w14:textId="77777777" w:rsidR="00E12153" w:rsidRPr="00AD00A0" w:rsidRDefault="00E12153" w:rsidP="00E12153">
      <w:pPr>
        <w:rPr>
          <w:rFonts w:ascii="Times New Roman" w:hAnsi="Times New Roman" w:cs="Times New Roman"/>
        </w:rPr>
      </w:pPr>
    </w:p>
    <w:p w14:paraId="4ACB1632" w14:textId="00702CB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Barley is a diploid cereal crop used in the feed and brewing industries, as well as a niche functional food for humans due to its high nutritional qualities. The benefits of the barley grain are derived mainly from the endosperm, which along with the embryo, is produced after </w:t>
      </w:r>
      <w:proofErr w:type="spellStart"/>
      <w:r w:rsidRPr="00AD00A0">
        <w:rPr>
          <w:rFonts w:ascii="Times New Roman" w:hAnsi="Times New Roman" w:cs="Times New Roman"/>
        </w:rPr>
        <w:t>fertilisation</w:t>
      </w:r>
      <w:proofErr w:type="spellEnd"/>
      <w:r w:rsidRPr="00AD00A0">
        <w:rPr>
          <w:rFonts w:ascii="Times New Roman" w:hAnsi="Times New Roman" w:cs="Times New Roman"/>
        </w:rPr>
        <w:t xml:space="preserve"> of the embryo sac within the ovule. During seed development, nutrients are released from maternal ovule tissues and transferred into the endosperm, which concurrently differentiates on a radial axis to form two prominent cell types; the peripheral aleurone and the inner starchy endosperm. We have been studying ovary and grain development in barley with a view to understanding how different sub-epidermal cell types are specified and contribute to downstream grain development. We have developed several microscopic assays to quantify sub-epidermal details of ovule and grain </w:t>
      </w:r>
      <w:proofErr w:type="gramStart"/>
      <w:r w:rsidRPr="00AD00A0">
        <w:rPr>
          <w:rFonts w:ascii="Times New Roman" w:hAnsi="Times New Roman" w:cs="Times New Roman"/>
        </w:rPr>
        <w:t>development, and</w:t>
      </w:r>
      <w:proofErr w:type="gramEnd"/>
      <w:r w:rsidRPr="00AD00A0">
        <w:rPr>
          <w:rFonts w:ascii="Times New Roman" w:hAnsi="Times New Roman" w:cs="Times New Roman"/>
        </w:rPr>
        <w:t xml:space="preserve"> applied these in a panel of 190 barley cultivars. Association mapping identified multiple genomic regions that contribute to variation in cell identity. To identify candidate genes contributing to the phenotypic variation we have used a combination of GWAS, laser capture microdissection, </w:t>
      </w:r>
      <w:proofErr w:type="spellStart"/>
      <w:r w:rsidRPr="00AD00A0">
        <w:rPr>
          <w:rFonts w:ascii="Times New Roman" w:hAnsi="Times New Roman" w:cs="Times New Roman"/>
        </w:rPr>
        <w:t>RNAseq</w:t>
      </w:r>
      <w:proofErr w:type="spellEnd"/>
      <w:r w:rsidRPr="00AD00A0">
        <w:rPr>
          <w:rFonts w:ascii="Times New Roman" w:hAnsi="Times New Roman" w:cs="Times New Roman"/>
        </w:rPr>
        <w:t xml:space="preserve"> profiling and plant transformation. By comparing these different </w:t>
      </w:r>
      <w:proofErr w:type="gramStart"/>
      <w:r w:rsidRPr="00AD00A0">
        <w:rPr>
          <w:rFonts w:ascii="Times New Roman" w:hAnsi="Times New Roman" w:cs="Times New Roman"/>
        </w:rPr>
        <w:t>approaches</w:t>
      </w:r>
      <w:proofErr w:type="gramEnd"/>
      <w:r w:rsidRPr="00AD00A0">
        <w:rPr>
          <w:rFonts w:ascii="Times New Roman" w:hAnsi="Times New Roman" w:cs="Times New Roman"/>
        </w:rPr>
        <w:t xml:space="preserve"> we hope to deliver fundamental genetic knowledge regarding cell-type specific mechanisms that contribute to grain development. This knowledge may be applied in future to tailor specific reproductive traits for improvements in grain yield and composition.</w:t>
      </w:r>
    </w:p>
    <w:p w14:paraId="6A701882" w14:textId="69691DA0" w:rsidR="00AD00A0" w:rsidRPr="00AD00A0" w:rsidRDefault="00AD00A0" w:rsidP="00E12153">
      <w:pPr>
        <w:rPr>
          <w:rFonts w:ascii="Times New Roman" w:hAnsi="Times New Roman" w:cs="Times New Roman"/>
        </w:rPr>
      </w:pPr>
    </w:p>
    <w:p w14:paraId="00A265BC" w14:textId="71259245" w:rsidR="00AD00A0" w:rsidRDefault="00AD00A0" w:rsidP="00E12153">
      <w:pPr>
        <w:rPr>
          <w:rFonts w:ascii="Arial" w:hAnsi="Arial" w:cs="Arial"/>
        </w:rPr>
      </w:pPr>
    </w:p>
    <w:p w14:paraId="49694B04" w14:textId="676FB7AF" w:rsidR="00AD00A0" w:rsidRDefault="00AD00A0" w:rsidP="00E12153">
      <w:pPr>
        <w:rPr>
          <w:rFonts w:ascii="Arial" w:hAnsi="Arial" w:cs="Arial"/>
        </w:rPr>
      </w:pPr>
    </w:p>
    <w:p w14:paraId="43E6AF9B" w14:textId="03EBB0E4" w:rsidR="00AD00A0" w:rsidRDefault="00AD00A0" w:rsidP="00E12153">
      <w:pPr>
        <w:rPr>
          <w:rFonts w:ascii="Arial" w:hAnsi="Arial" w:cs="Arial"/>
        </w:rPr>
      </w:pPr>
    </w:p>
    <w:p w14:paraId="03EDDDAB" w14:textId="575D9D7F" w:rsidR="00AD00A0" w:rsidRDefault="00AD00A0" w:rsidP="00E12153">
      <w:pPr>
        <w:rPr>
          <w:rFonts w:ascii="Arial" w:hAnsi="Arial" w:cs="Arial"/>
        </w:rPr>
      </w:pPr>
    </w:p>
    <w:p w14:paraId="3D6FE9B4" w14:textId="09656CB2" w:rsidR="00AD00A0" w:rsidRDefault="00AD00A0" w:rsidP="00E12153">
      <w:pPr>
        <w:rPr>
          <w:rFonts w:ascii="Arial" w:hAnsi="Arial" w:cs="Arial"/>
        </w:rPr>
      </w:pPr>
    </w:p>
    <w:p w14:paraId="13079506" w14:textId="24ECCF0A" w:rsidR="00AD00A0" w:rsidRDefault="00AD00A0" w:rsidP="00E12153">
      <w:pPr>
        <w:rPr>
          <w:rFonts w:ascii="Arial" w:hAnsi="Arial" w:cs="Arial"/>
        </w:rPr>
      </w:pPr>
    </w:p>
    <w:p w14:paraId="2BCF6D87" w14:textId="4FA9A50A" w:rsidR="00AD00A0" w:rsidRDefault="00AD00A0" w:rsidP="00E12153">
      <w:pPr>
        <w:rPr>
          <w:rFonts w:ascii="Arial" w:hAnsi="Arial" w:cs="Arial"/>
        </w:rPr>
      </w:pPr>
    </w:p>
    <w:p w14:paraId="3A2D5809" w14:textId="78971E38" w:rsidR="00AD00A0" w:rsidRDefault="00AD00A0" w:rsidP="00E12153">
      <w:pPr>
        <w:rPr>
          <w:rFonts w:ascii="Arial" w:hAnsi="Arial" w:cs="Arial"/>
        </w:rPr>
      </w:pPr>
    </w:p>
    <w:p w14:paraId="586F3916" w14:textId="3DEDECD0" w:rsidR="00AD00A0" w:rsidRDefault="00AD00A0" w:rsidP="00E12153">
      <w:pPr>
        <w:rPr>
          <w:rFonts w:ascii="Arial" w:hAnsi="Arial" w:cs="Arial"/>
        </w:rPr>
      </w:pPr>
    </w:p>
    <w:p w14:paraId="6BA2D003" w14:textId="6012E4DF" w:rsidR="00AD00A0" w:rsidRDefault="00AD00A0" w:rsidP="00E12153">
      <w:pPr>
        <w:rPr>
          <w:rFonts w:ascii="Arial" w:hAnsi="Arial" w:cs="Arial"/>
        </w:rPr>
      </w:pPr>
    </w:p>
    <w:p w14:paraId="4FE31A80" w14:textId="567C7205" w:rsidR="00AD00A0" w:rsidRDefault="00AD00A0" w:rsidP="00E12153">
      <w:pPr>
        <w:rPr>
          <w:rFonts w:ascii="Arial" w:hAnsi="Arial" w:cs="Arial"/>
        </w:rPr>
      </w:pPr>
    </w:p>
    <w:p w14:paraId="7F2F1BA1" w14:textId="4D43EC51" w:rsidR="00AD00A0" w:rsidRDefault="00AD00A0" w:rsidP="00E12153">
      <w:pPr>
        <w:rPr>
          <w:rFonts w:ascii="Arial" w:hAnsi="Arial" w:cs="Arial"/>
        </w:rPr>
      </w:pPr>
    </w:p>
    <w:p w14:paraId="41CDD0F1" w14:textId="0FD58E83" w:rsidR="00AD00A0" w:rsidRDefault="00AD00A0" w:rsidP="00E12153">
      <w:pPr>
        <w:rPr>
          <w:rFonts w:ascii="Arial" w:hAnsi="Arial" w:cs="Arial"/>
        </w:rPr>
      </w:pPr>
    </w:p>
    <w:p w14:paraId="0EC8ECB8" w14:textId="4D2DFA01" w:rsidR="00AD00A0" w:rsidRDefault="00AD00A0" w:rsidP="00E12153">
      <w:pPr>
        <w:rPr>
          <w:rFonts w:ascii="Arial" w:hAnsi="Arial" w:cs="Arial"/>
        </w:rPr>
      </w:pPr>
    </w:p>
    <w:p w14:paraId="77DCC3D0" w14:textId="6B50FF64" w:rsidR="00AD00A0" w:rsidRDefault="00AD00A0" w:rsidP="00E12153">
      <w:pPr>
        <w:rPr>
          <w:rFonts w:ascii="Arial" w:hAnsi="Arial" w:cs="Arial"/>
        </w:rPr>
      </w:pPr>
    </w:p>
    <w:p w14:paraId="1D6290D9" w14:textId="695B8F80" w:rsidR="00AD00A0" w:rsidRDefault="00AD00A0" w:rsidP="00E12153">
      <w:pPr>
        <w:rPr>
          <w:rFonts w:ascii="Arial" w:hAnsi="Arial" w:cs="Arial"/>
        </w:rPr>
      </w:pPr>
    </w:p>
    <w:p w14:paraId="789D03F4" w14:textId="3AAD9B68" w:rsidR="00AD00A0" w:rsidRDefault="00AD00A0" w:rsidP="00E12153">
      <w:pPr>
        <w:rPr>
          <w:rFonts w:ascii="Arial" w:hAnsi="Arial" w:cs="Arial"/>
        </w:rPr>
      </w:pPr>
    </w:p>
    <w:p w14:paraId="312FB0AF" w14:textId="0D9A037E" w:rsidR="00AD00A0" w:rsidRDefault="00AD00A0" w:rsidP="00E12153">
      <w:pPr>
        <w:rPr>
          <w:rFonts w:ascii="Arial" w:hAnsi="Arial" w:cs="Arial"/>
        </w:rPr>
      </w:pPr>
    </w:p>
    <w:p w14:paraId="6884AB0C" w14:textId="44A2E6FE" w:rsidR="00AD00A0" w:rsidRDefault="00AD00A0" w:rsidP="00E12153">
      <w:pPr>
        <w:rPr>
          <w:rFonts w:ascii="Arial" w:hAnsi="Arial" w:cs="Arial"/>
        </w:rPr>
      </w:pPr>
    </w:p>
    <w:p w14:paraId="38846CE0" w14:textId="77777777" w:rsidR="00AD00A0" w:rsidRDefault="00AD00A0" w:rsidP="00E12153">
      <w:pPr>
        <w:rPr>
          <w:rFonts w:ascii="Arial" w:hAnsi="Arial" w:cs="Arial"/>
        </w:rPr>
      </w:pPr>
    </w:p>
    <w:p w14:paraId="659998A0" w14:textId="50811208" w:rsidR="00E12153" w:rsidRDefault="00E12153" w:rsidP="00E12153">
      <w:pPr>
        <w:rPr>
          <w:rFonts w:ascii="Arial" w:hAnsi="Arial" w:cs="Arial"/>
        </w:rPr>
      </w:pPr>
    </w:p>
    <w:p w14:paraId="3742BBE9" w14:textId="77777777" w:rsidR="00AD00A0" w:rsidRDefault="00AD00A0" w:rsidP="00E12153"/>
    <w:p w14:paraId="3402C773" w14:textId="0CFF3FE4" w:rsidR="00E12153" w:rsidRPr="00AD00A0" w:rsidRDefault="00E12153" w:rsidP="00E12153">
      <w:pPr>
        <w:rPr>
          <w:rFonts w:ascii="Times New Roman" w:eastAsiaTheme="minorHAnsi" w:hAnsi="Times New Roman" w:cs="Times New Roman"/>
          <w:b/>
          <w:kern w:val="0"/>
          <w:sz w:val="22"/>
          <w:szCs w:val="22"/>
          <w:lang w:eastAsia="en-US"/>
        </w:rPr>
      </w:pPr>
      <w:proofErr w:type="spellStart"/>
      <w:r w:rsidRPr="00AD00A0">
        <w:rPr>
          <w:rFonts w:ascii="Times New Roman" w:hAnsi="Times New Roman" w:cs="Times New Roman"/>
          <w:b/>
        </w:rPr>
        <w:t>ERASysAPP</w:t>
      </w:r>
      <w:proofErr w:type="spellEnd"/>
      <w:r w:rsidRPr="00AD00A0">
        <w:rPr>
          <w:rFonts w:ascii="Times New Roman" w:hAnsi="Times New Roman" w:cs="Times New Roman"/>
          <w:b/>
        </w:rPr>
        <w:t xml:space="preserve"> Crop Clock (CCP)</w:t>
      </w:r>
    </w:p>
    <w:p w14:paraId="69AA4EB5" w14:textId="04A87858" w:rsidR="00E12153" w:rsidRPr="00AD00A0" w:rsidRDefault="00E12153" w:rsidP="00E12153">
      <w:pPr>
        <w:rPr>
          <w:rFonts w:ascii="Times New Roman" w:hAnsi="Times New Roman" w:cs="Times New Roman"/>
          <w:b/>
          <w:u w:val="single"/>
        </w:rPr>
      </w:pPr>
      <w:r w:rsidRPr="00AD00A0">
        <w:rPr>
          <w:rFonts w:ascii="Times New Roman" w:hAnsi="Times New Roman" w:cs="Times New Roman"/>
          <w:b/>
          <w:u w:val="single"/>
        </w:rPr>
        <w:t>Improving crops biomass by uncovering the circadian clock network using dynamical models</w:t>
      </w:r>
    </w:p>
    <w:p w14:paraId="4E1D8509" w14:textId="77777777" w:rsidR="00AD00A0" w:rsidRPr="00AD00A0" w:rsidRDefault="00AD00A0" w:rsidP="00E12153">
      <w:pPr>
        <w:rPr>
          <w:rFonts w:ascii="Times New Roman" w:hAnsi="Times New Roman" w:cs="Times New Roman"/>
          <w:b/>
          <w:u w:val="single"/>
        </w:rPr>
      </w:pPr>
    </w:p>
    <w:p w14:paraId="459A5DFB" w14:textId="77777777" w:rsidR="00E12153" w:rsidRPr="00AD00A0" w:rsidRDefault="00E12153" w:rsidP="00E12153">
      <w:pPr>
        <w:rPr>
          <w:rFonts w:ascii="Times New Roman" w:hAnsi="Times New Roman" w:cs="Times New Roman"/>
          <w:lang w:val="de-DE"/>
        </w:rPr>
      </w:pPr>
      <w:r w:rsidRPr="00AD00A0">
        <w:rPr>
          <w:rFonts w:ascii="Times New Roman" w:hAnsi="Times New Roman" w:cs="Times New Roman"/>
        </w:rPr>
        <w:t xml:space="preserve">Maria von </w:t>
      </w:r>
      <w:proofErr w:type="spellStart"/>
      <w:r w:rsidRPr="00AD00A0">
        <w:rPr>
          <w:rFonts w:ascii="Times New Roman" w:hAnsi="Times New Roman" w:cs="Times New Roman"/>
        </w:rPr>
        <w:t>Korff</w:t>
      </w:r>
      <w:proofErr w:type="spellEnd"/>
      <w:r w:rsidRPr="00AD00A0">
        <w:rPr>
          <w:rFonts w:ascii="Times New Roman" w:hAnsi="Times New Roman" w:cs="Times New Roman"/>
        </w:rPr>
        <w:t>, Heinrich Heine University, Düsseldorf, Germany</w:t>
      </w:r>
    </w:p>
    <w:p w14:paraId="4E14330F" w14:textId="77777777" w:rsidR="00E12153" w:rsidRPr="00AD00A0" w:rsidRDefault="00E12153" w:rsidP="00E12153">
      <w:pPr>
        <w:rPr>
          <w:rFonts w:ascii="Times New Roman" w:hAnsi="Times New Roman" w:cs="Times New Roman"/>
        </w:rPr>
      </w:pPr>
      <w:proofErr w:type="spellStart"/>
      <w:r w:rsidRPr="00AD00A0">
        <w:rPr>
          <w:rFonts w:ascii="Times New Roman" w:hAnsi="Times New Roman" w:cs="Times New Roman"/>
        </w:rPr>
        <w:t>Christoforos</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Hadjicostis</w:t>
      </w:r>
      <w:proofErr w:type="spellEnd"/>
      <w:r w:rsidRPr="00AD00A0">
        <w:rPr>
          <w:rFonts w:ascii="Times New Roman" w:hAnsi="Times New Roman" w:cs="Times New Roman"/>
        </w:rPr>
        <w:t>, University of Cyprus, Cyprus</w:t>
      </w:r>
    </w:p>
    <w:p w14:paraId="77F7AE39"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Lennart </w:t>
      </w:r>
      <w:proofErr w:type="spellStart"/>
      <w:r w:rsidRPr="00AD00A0">
        <w:rPr>
          <w:rFonts w:ascii="Times New Roman" w:hAnsi="Times New Roman" w:cs="Times New Roman"/>
        </w:rPr>
        <w:t>Ljung</w:t>
      </w:r>
      <w:proofErr w:type="spellEnd"/>
      <w:r w:rsidRPr="00AD00A0">
        <w:rPr>
          <w:rFonts w:ascii="Times New Roman" w:hAnsi="Times New Roman" w:cs="Times New Roman"/>
        </w:rPr>
        <w:t>, Linköping University, Sweden</w:t>
      </w:r>
    </w:p>
    <w:p w14:paraId="73E3B07F" w14:textId="77777777" w:rsidR="00E12153" w:rsidRPr="00AD00A0" w:rsidRDefault="00E12153" w:rsidP="00E12153">
      <w:pPr>
        <w:rPr>
          <w:rFonts w:ascii="Times New Roman" w:hAnsi="Times New Roman" w:cs="Times New Roman"/>
        </w:rPr>
      </w:pPr>
      <w:r w:rsidRPr="00AD00A0">
        <w:rPr>
          <w:rFonts w:ascii="Times New Roman" w:hAnsi="Times New Roman" w:cs="Times New Roman"/>
          <w:b/>
        </w:rPr>
        <w:t>Monika Spiller</w:t>
      </w:r>
      <w:r w:rsidRPr="00AD00A0">
        <w:rPr>
          <w:rFonts w:ascii="Times New Roman" w:hAnsi="Times New Roman" w:cs="Times New Roman"/>
        </w:rPr>
        <w:t>, Syngenta Seeds GmbH, Germany</w:t>
      </w:r>
    </w:p>
    <w:p w14:paraId="00F6F8A5"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Clemens </w:t>
      </w:r>
      <w:proofErr w:type="spellStart"/>
      <w:r w:rsidRPr="00AD00A0">
        <w:rPr>
          <w:rFonts w:ascii="Times New Roman" w:hAnsi="Times New Roman" w:cs="Times New Roman"/>
        </w:rPr>
        <w:t>Ostrowicz</w:t>
      </w:r>
      <w:proofErr w:type="spellEnd"/>
      <w:r w:rsidRPr="00AD00A0">
        <w:rPr>
          <w:rFonts w:ascii="Times New Roman" w:hAnsi="Times New Roman" w:cs="Times New Roman"/>
        </w:rPr>
        <w:t>, University of Luxembourg, Luxembourg</w:t>
      </w:r>
    </w:p>
    <w:p w14:paraId="1DAD72D6" w14:textId="77777777" w:rsidR="00E12153" w:rsidRPr="00AD00A0" w:rsidRDefault="00E12153" w:rsidP="00E12153">
      <w:pPr>
        <w:rPr>
          <w:rFonts w:ascii="Times New Roman" w:hAnsi="Times New Roman" w:cs="Times New Roman"/>
        </w:rPr>
      </w:pPr>
      <w:proofErr w:type="spellStart"/>
      <w:r w:rsidRPr="00AD00A0">
        <w:rPr>
          <w:rFonts w:ascii="Times New Roman" w:hAnsi="Times New Roman" w:cs="Times New Roman"/>
        </w:rPr>
        <w:t>Sigmar</w:t>
      </w:r>
      <w:proofErr w:type="spellEnd"/>
      <w:r w:rsidRPr="00AD00A0">
        <w:rPr>
          <w:rFonts w:ascii="Times New Roman" w:hAnsi="Times New Roman" w:cs="Times New Roman"/>
        </w:rPr>
        <w:t xml:space="preserve"> Lampe, University of Luxembourg, Luxembourg</w:t>
      </w:r>
    </w:p>
    <w:p w14:paraId="221B4B9E" w14:textId="77777777" w:rsidR="00E12153" w:rsidRPr="00AD00A0" w:rsidRDefault="00E12153" w:rsidP="00E12153">
      <w:pPr>
        <w:rPr>
          <w:rFonts w:ascii="Times New Roman" w:hAnsi="Times New Roman" w:cs="Times New Roman"/>
        </w:rPr>
      </w:pPr>
    </w:p>
    <w:p w14:paraId="0C30C382"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The circadian clock is an internal timing system that allows plants to predict daily and seasonal changes in light and temperature and thus to adapt photosynthesis, growth, and development to external conditions. The core oscillator is well understood in the model plant Arabidopsis, however, relatively little is known about the dynamic effects of the clock on agronomic behavior of crop plants. We therefore model the circadian clock of the important crop barley and its effects on the transcriptome, metabolome and phenotypic performance. To this end, we have adapted tools from the fields of Control Systems and Machine Learning to learn how species in complex networks regulate each other and how these regulations vary in response to genetic or environmental changes. </w:t>
      </w:r>
    </w:p>
    <w:p w14:paraId="45C8F88D"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 xml:space="preserve">In parallel we perform </w:t>
      </w:r>
      <w:proofErr w:type="spellStart"/>
      <w:r w:rsidRPr="00AD00A0">
        <w:rPr>
          <w:rFonts w:ascii="Times New Roman" w:hAnsi="Times New Roman" w:cs="Times New Roman"/>
        </w:rPr>
        <w:t>RNAseq</w:t>
      </w:r>
      <w:proofErr w:type="spellEnd"/>
      <w:r w:rsidRPr="00AD00A0">
        <w:rPr>
          <w:rFonts w:ascii="Times New Roman" w:hAnsi="Times New Roman" w:cs="Times New Roman"/>
        </w:rPr>
        <w:t xml:space="preserve"> analyses of known mutants in genes for regulation of circadian clock genes and candidate genes to be involved in the regulation of the circadian clock in barley. These findings will be implemented in the modelling approach together with agronomic data from field trials in different environments.</w:t>
      </w:r>
    </w:p>
    <w:p w14:paraId="49F422C2"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Understanding the circadian clock of the model crop barley and its effects on important agronomic traits may have great impact on precision breeding of barley and related cereals.</w:t>
      </w:r>
    </w:p>
    <w:p w14:paraId="35E6536E" w14:textId="77777777" w:rsidR="00E12153" w:rsidRPr="00AD00A0" w:rsidRDefault="00E12153" w:rsidP="00E12153">
      <w:pPr>
        <w:rPr>
          <w:rFonts w:ascii="Times New Roman" w:hAnsi="Times New Roman" w:cs="Times New Roman"/>
        </w:rPr>
      </w:pPr>
      <w:r w:rsidRPr="00AD00A0">
        <w:rPr>
          <w:rFonts w:ascii="Times New Roman" w:hAnsi="Times New Roman" w:cs="Times New Roman"/>
        </w:rPr>
        <w:t>The results of the field trials together with relevant insights to the circadian clock network will be presented.</w:t>
      </w:r>
    </w:p>
    <w:p w14:paraId="029DA9EE" w14:textId="224FCEC8" w:rsidR="00E12153" w:rsidRDefault="00E12153" w:rsidP="00E12153">
      <w:pPr>
        <w:rPr>
          <w:rFonts w:ascii="Arial" w:hAnsi="Arial" w:cs="Arial"/>
        </w:rPr>
      </w:pPr>
    </w:p>
    <w:p w14:paraId="6ABCA3FF" w14:textId="61EC6991" w:rsidR="00AD00A0" w:rsidRDefault="00AD00A0" w:rsidP="00E12153">
      <w:pPr>
        <w:rPr>
          <w:rFonts w:ascii="Arial" w:hAnsi="Arial" w:cs="Arial"/>
        </w:rPr>
      </w:pPr>
    </w:p>
    <w:p w14:paraId="459ACA26" w14:textId="5E49F1EA" w:rsidR="00AD00A0" w:rsidRDefault="00AD00A0" w:rsidP="00E12153">
      <w:pPr>
        <w:rPr>
          <w:rFonts w:ascii="Arial" w:hAnsi="Arial" w:cs="Arial"/>
        </w:rPr>
      </w:pPr>
    </w:p>
    <w:p w14:paraId="55D27D3E" w14:textId="071B8832" w:rsidR="00AD00A0" w:rsidRDefault="00AD00A0" w:rsidP="00E12153">
      <w:pPr>
        <w:rPr>
          <w:rFonts w:ascii="Arial" w:hAnsi="Arial" w:cs="Arial"/>
        </w:rPr>
      </w:pPr>
    </w:p>
    <w:p w14:paraId="4644A361" w14:textId="523CA970" w:rsidR="00AD00A0" w:rsidRDefault="00AD00A0" w:rsidP="00E12153">
      <w:pPr>
        <w:rPr>
          <w:rFonts w:ascii="Arial" w:hAnsi="Arial" w:cs="Arial"/>
        </w:rPr>
      </w:pPr>
    </w:p>
    <w:p w14:paraId="7C3D086C" w14:textId="4C79162A" w:rsidR="00AD00A0" w:rsidRDefault="00AD00A0" w:rsidP="00E12153">
      <w:pPr>
        <w:rPr>
          <w:rFonts w:ascii="Arial" w:hAnsi="Arial" w:cs="Arial"/>
        </w:rPr>
      </w:pPr>
    </w:p>
    <w:p w14:paraId="5C5417B5" w14:textId="211E5B6A" w:rsidR="00AD00A0" w:rsidRDefault="00AD00A0" w:rsidP="00E12153">
      <w:pPr>
        <w:rPr>
          <w:rFonts w:ascii="Arial" w:hAnsi="Arial" w:cs="Arial"/>
        </w:rPr>
      </w:pPr>
    </w:p>
    <w:p w14:paraId="24A5B120" w14:textId="0388D446" w:rsidR="00AD00A0" w:rsidRDefault="00AD00A0" w:rsidP="00E12153">
      <w:pPr>
        <w:rPr>
          <w:rFonts w:ascii="Arial" w:hAnsi="Arial" w:cs="Arial"/>
        </w:rPr>
      </w:pPr>
    </w:p>
    <w:p w14:paraId="33442506" w14:textId="584D155E" w:rsidR="00AD00A0" w:rsidRDefault="00AD00A0" w:rsidP="00E12153">
      <w:pPr>
        <w:rPr>
          <w:rFonts w:ascii="Arial" w:hAnsi="Arial" w:cs="Arial"/>
        </w:rPr>
      </w:pPr>
    </w:p>
    <w:p w14:paraId="2039AE36" w14:textId="5FDD1925" w:rsidR="00AD00A0" w:rsidRDefault="00AD00A0" w:rsidP="00E12153">
      <w:pPr>
        <w:rPr>
          <w:rFonts w:ascii="Arial" w:hAnsi="Arial" w:cs="Arial"/>
        </w:rPr>
      </w:pPr>
    </w:p>
    <w:p w14:paraId="401A7DE1" w14:textId="535BE79F" w:rsidR="00AD00A0" w:rsidRDefault="00AD00A0" w:rsidP="00E12153">
      <w:pPr>
        <w:rPr>
          <w:rFonts w:ascii="Arial" w:hAnsi="Arial" w:cs="Arial"/>
        </w:rPr>
      </w:pPr>
    </w:p>
    <w:p w14:paraId="07D19229" w14:textId="0DE0E8BE" w:rsidR="00AD00A0" w:rsidRDefault="00AD00A0" w:rsidP="00E12153">
      <w:pPr>
        <w:rPr>
          <w:rFonts w:ascii="Arial" w:hAnsi="Arial" w:cs="Arial"/>
        </w:rPr>
      </w:pPr>
    </w:p>
    <w:p w14:paraId="084D7D32" w14:textId="1FC8952C" w:rsidR="00AD00A0" w:rsidRDefault="00AD00A0" w:rsidP="00E12153">
      <w:pPr>
        <w:rPr>
          <w:rFonts w:ascii="Arial" w:hAnsi="Arial" w:cs="Arial"/>
        </w:rPr>
      </w:pPr>
    </w:p>
    <w:p w14:paraId="6D0F80B0" w14:textId="06C8D9A0" w:rsidR="00AD00A0" w:rsidRDefault="00AD00A0" w:rsidP="00E12153">
      <w:pPr>
        <w:rPr>
          <w:rFonts w:ascii="Arial" w:hAnsi="Arial" w:cs="Arial"/>
        </w:rPr>
      </w:pPr>
    </w:p>
    <w:p w14:paraId="62518200" w14:textId="6BF520A6" w:rsidR="00AD00A0" w:rsidRDefault="00AD00A0" w:rsidP="00E12153">
      <w:pPr>
        <w:rPr>
          <w:rFonts w:ascii="Arial" w:hAnsi="Arial" w:cs="Arial"/>
        </w:rPr>
      </w:pPr>
    </w:p>
    <w:p w14:paraId="35F27AAA" w14:textId="32589710" w:rsidR="00AD00A0" w:rsidRDefault="00AD00A0" w:rsidP="00E12153">
      <w:pPr>
        <w:rPr>
          <w:rFonts w:ascii="Arial" w:hAnsi="Arial" w:cs="Arial"/>
        </w:rPr>
      </w:pPr>
    </w:p>
    <w:p w14:paraId="0BA80959" w14:textId="487B4837" w:rsidR="00AD00A0" w:rsidRDefault="00AD00A0" w:rsidP="00E12153">
      <w:pPr>
        <w:rPr>
          <w:rFonts w:ascii="Arial" w:hAnsi="Arial" w:cs="Arial"/>
        </w:rPr>
      </w:pPr>
    </w:p>
    <w:p w14:paraId="3C8E3841" w14:textId="3710DA06" w:rsidR="00AD00A0" w:rsidRDefault="00AD00A0" w:rsidP="00E12153">
      <w:pPr>
        <w:rPr>
          <w:rFonts w:ascii="Arial" w:hAnsi="Arial" w:cs="Arial"/>
        </w:rPr>
      </w:pPr>
    </w:p>
    <w:p w14:paraId="1C88EBCD" w14:textId="4BCAE639" w:rsidR="00AD00A0" w:rsidRDefault="00AD00A0" w:rsidP="00E12153">
      <w:pPr>
        <w:rPr>
          <w:rFonts w:ascii="Arial" w:hAnsi="Arial" w:cs="Arial"/>
        </w:rPr>
      </w:pPr>
    </w:p>
    <w:p w14:paraId="41EEEEE0" w14:textId="064EDCDF" w:rsidR="00AD00A0" w:rsidRDefault="00AD00A0" w:rsidP="00E12153">
      <w:pPr>
        <w:rPr>
          <w:rFonts w:ascii="Arial" w:hAnsi="Arial" w:cs="Arial"/>
        </w:rPr>
      </w:pPr>
    </w:p>
    <w:p w14:paraId="1A7C1428" w14:textId="77777777" w:rsidR="00AD00A0" w:rsidRDefault="00AD00A0" w:rsidP="00E12153">
      <w:pPr>
        <w:rPr>
          <w:rFonts w:ascii="Arial" w:hAnsi="Arial" w:cs="Arial"/>
        </w:rPr>
      </w:pPr>
    </w:p>
    <w:p w14:paraId="171CF257" w14:textId="4C89B6AA" w:rsidR="00E12153" w:rsidRDefault="00E12153" w:rsidP="00E12153">
      <w:pPr>
        <w:rPr>
          <w:rFonts w:ascii="Arial" w:hAnsi="Arial" w:cs="Arial"/>
        </w:rPr>
      </w:pPr>
    </w:p>
    <w:p w14:paraId="232ECBB8" w14:textId="251DFE67" w:rsidR="00E12153" w:rsidRPr="00AD00A0" w:rsidRDefault="00E12153" w:rsidP="00E12153">
      <w:pPr>
        <w:autoSpaceDE w:val="0"/>
        <w:autoSpaceDN w:val="0"/>
        <w:adjustRightInd w:val="0"/>
        <w:rPr>
          <w:rFonts w:ascii="Times New Roman" w:hAnsi="Times New Roman" w:cs="Times New Roman"/>
          <w:b/>
          <w:bCs/>
        </w:rPr>
      </w:pPr>
      <w:r w:rsidRPr="00AD00A0">
        <w:rPr>
          <w:rFonts w:ascii="Times New Roman" w:hAnsi="Times New Roman" w:cs="Times New Roman"/>
          <w:b/>
          <w:bCs/>
          <w:noProof/>
        </w:rPr>
        <w:t>Dosage</w:t>
      </w:r>
      <w:r w:rsidRPr="00AD00A0">
        <w:rPr>
          <w:rFonts w:ascii="Times New Roman" w:hAnsi="Times New Roman" w:cs="Times New Roman"/>
          <w:b/>
          <w:bCs/>
        </w:rPr>
        <w:t xml:space="preserve"> of duplicated and </w:t>
      </w:r>
      <w:proofErr w:type="spellStart"/>
      <w:r w:rsidRPr="00AD00A0">
        <w:rPr>
          <w:rFonts w:ascii="Times New Roman" w:hAnsi="Times New Roman" w:cs="Times New Roman"/>
          <w:b/>
          <w:bCs/>
        </w:rPr>
        <w:t>antifunctionalized</w:t>
      </w:r>
      <w:proofErr w:type="spellEnd"/>
      <w:r w:rsidRPr="00AD00A0">
        <w:rPr>
          <w:rFonts w:ascii="Times New Roman" w:hAnsi="Times New Roman" w:cs="Times New Roman"/>
          <w:b/>
          <w:bCs/>
        </w:rPr>
        <w:t xml:space="preserve"> homeobox proteins influences leaf and spikelet development in barley</w:t>
      </w:r>
    </w:p>
    <w:p w14:paraId="0AB56DEB" w14:textId="77777777" w:rsidR="00AD00A0" w:rsidRPr="00AD00A0" w:rsidRDefault="00AD00A0" w:rsidP="00E12153">
      <w:pPr>
        <w:autoSpaceDE w:val="0"/>
        <w:autoSpaceDN w:val="0"/>
        <w:adjustRightInd w:val="0"/>
        <w:rPr>
          <w:rFonts w:ascii="Times New Roman" w:eastAsiaTheme="minorHAnsi" w:hAnsi="Times New Roman" w:cs="Times New Roman"/>
          <w:b/>
          <w:bCs/>
          <w:kern w:val="0"/>
          <w:lang w:eastAsia="en-US"/>
        </w:rPr>
      </w:pPr>
    </w:p>
    <w:p w14:paraId="554A0445" w14:textId="77777777" w:rsidR="00E12153" w:rsidRPr="00AD00A0" w:rsidRDefault="00E12153" w:rsidP="00E12153">
      <w:pPr>
        <w:autoSpaceDE w:val="0"/>
        <w:autoSpaceDN w:val="0"/>
        <w:adjustRightInd w:val="0"/>
        <w:rPr>
          <w:rFonts w:ascii="Times New Roman" w:hAnsi="Times New Roman" w:cs="Times New Roman"/>
        </w:rPr>
      </w:pPr>
      <w:proofErr w:type="spellStart"/>
      <w:r w:rsidRPr="00AD00A0">
        <w:rPr>
          <w:rFonts w:ascii="Times New Roman" w:hAnsi="Times New Roman" w:cs="Times New Roman"/>
        </w:rPr>
        <w:t>Thirulogachandar</w:t>
      </w:r>
      <w:proofErr w:type="spellEnd"/>
      <w:r w:rsidRPr="00AD00A0">
        <w:rPr>
          <w:rFonts w:ascii="Times New Roman" w:hAnsi="Times New Roman" w:cs="Times New Roman"/>
        </w:rPr>
        <w:t xml:space="preserve"> Venkatasubbu</w:t>
      </w:r>
      <w:r w:rsidRPr="00AD00A0">
        <w:rPr>
          <w:rFonts w:ascii="Times New Roman" w:hAnsi="Times New Roman" w:cs="Times New Roman"/>
          <w:vertAlign w:val="superscript"/>
        </w:rPr>
        <w:t>1</w:t>
      </w:r>
      <w:r w:rsidRPr="00AD00A0">
        <w:rPr>
          <w:rFonts w:ascii="Times New Roman" w:hAnsi="Times New Roman" w:cs="Times New Roman"/>
        </w:rPr>
        <w:t>, Geetha Govind</w:t>
      </w:r>
      <w:r w:rsidRPr="00AD00A0">
        <w:rPr>
          <w:rFonts w:ascii="Times New Roman" w:hAnsi="Times New Roman" w:cs="Times New Roman"/>
          <w:vertAlign w:val="superscript"/>
        </w:rPr>
        <w:t>1</w:t>
      </w:r>
      <w:r w:rsidRPr="00AD00A0">
        <w:rPr>
          <w:rFonts w:ascii="Times New Roman" w:hAnsi="Times New Roman" w:cs="Times New Roman"/>
        </w:rPr>
        <w:t>, Sandip Kale</w:t>
      </w:r>
      <w:r w:rsidRPr="00AD00A0">
        <w:rPr>
          <w:rFonts w:ascii="Times New Roman" w:hAnsi="Times New Roman" w:cs="Times New Roman"/>
          <w:vertAlign w:val="superscript"/>
        </w:rPr>
        <w:t>1</w:t>
      </w:r>
      <w:r w:rsidRPr="00AD00A0">
        <w:rPr>
          <w:rFonts w:ascii="Times New Roman" w:hAnsi="Times New Roman" w:cs="Times New Roman"/>
        </w:rPr>
        <w:t xml:space="preserve">, </w:t>
      </w:r>
      <w:proofErr w:type="spellStart"/>
      <w:r w:rsidRPr="00AD00A0">
        <w:rPr>
          <w:rFonts w:ascii="Times New Roman" w:hAnsi="Times New Roman" w:cs="Times New Roman"/>
        </w:rPr>
        <w:t>Twan</w:t>
      </w:r>
      <w:proofErr w:type="spellEnd"/>
      <w:r w:rsidRPr="00AD00A0">
        <w:rPr>
          <w:rFonts w:ascii="Times New Roman" w:hAnsi="Times New Roman" w:cs="Times New Roman"/>
        </w:rPr>
        <w:t xml:space="preserve"> Rutten</w:t>
      </w:r>
      <w:r w:rsidRPr="00AD00A0">
        <w:rPr>
          <w:rFonts w:ascii="Times New Roman" w:hAnsi="Times New Roman" w:cs="Times New Roman"/>
          <w:vertAlign w:val="superscript"/>
        </w:rPr>
        <w:t>1</w:t>
      </w:r>
      <w:r w:rsidRPr="00AD00A0">
        <w:rPr>
          <w:rFonts w:ascii="Times New Roman" w:hAnsi="Times New Roman" w:cs="Times New Roman"/>
        </w:rPr>
        <w:t>, Goetz Hensel</w:t>
      </w:r>
      <w:r w:rsidRPr="00AD00A0">
        <w:rPr>
          <w:rFonts w:ascii="Times New Roman" w:hAnsi="Times New Roman" w:cs="Times New Roman"/>
          <w:vertAlign w:val="superscript"/>
        </w:rPr>
        <w:t>1</w:t>
      </w:r>
      <w:r w:rsidRPr="00AD00A0">
        <w:rPr>
          <w:rFonts w:ascii="Times New Roman" w:hAnsi="Times New Roman" w:cs="Times New Roman"/>
        </w:rPr>
        <w:t xml:space="preserve">, </w:t>
      </w:r>
      <w:proofErr w:type="spellStart"/>
      <w:r w:rsidRPr="00AD00A0">
        <w:rPr>
          <w:rFonts w:ascii="Times New Roman" w:hAnsi="Times New Roman" w:cs="Times New Roman"/>
        </w:rPr>
        <w:t>Jochen</w:t>
      </w:r>
      <w:proofErr w:type="spellEnd"/>
      <w:r w:rsidRPr="00AD00A0">
        <w:rPr>
          <w:rFonts w:ascii="Times New Roman" w:hAnsi="Times New Roman" w:cs="Times New Roman"/>
        </w:rPr>
        <w:t xml:space="preserve"> Kumlehn</w:t>
      </w:r>
      <w:r w:rsidRPr="00AD00A0">
        <w:rPr>
          <w:rFonts w:ascii="Times New Roman" w:hAnsi="Times New Roman" w:cs="Times New Roman"/>
          <w:vertAlign w:val="superscript"/>
        </w:rPr>
        <w:t>1</w:t>
      </w:r>
      <w:r w:rsidRPr="00AD00A0">
        <w:rPr>
          <w:rFonts w:ascii="Times New Roman" w:hAnsi="Times New Roman" w:cs="Times New Roman"/>
        </w:rPr>
        <w:t>, Lennart Eschen-Lippold</w:t>
      </w:r>
      <w:r w:rsidRPr="00AD00A0">
        <w:rPr>
          <w:rFonts w:ascii="Times New Roman" w:hAnsi="Times New Roman" w:cs="Times New Roman"/>
          <w:vertAlign w:val="superscript"/>
        </w:rPr>
        <w:t>2</w:t>
      </w:r>
      <w:r w:rsidRPr="00AD00A0">
        <w:rPr>
          <w:rFonts w:ascii="Times New Roman" w:hAnsi="Times New Roman" w:cs="Times New Roman"/>
        </w:rPr>
        <w:t xml:space="preserve">, Justin </w:t>
      </w:r>
      <w:r w:rsidRPr="00AD00A0">
        <w:rPr>
          <w:rFonts w:ascii="Times New Roman" w:hAnsi="Times New Roman" w:cs="Times New Roman"/>
          <w:noProof/>
        </w:rPr>
        <w:t>Lee</w:t>
      </w:r>
      <w:r w:rsidRPr="00AD00A0">
        <w:rPr>
          <w:rFonts w:ascii="Times New Roman" w:hAnsi="Times New Roman" w:cs="Times New Roman"/>
          <w:vertAlign w:val="superscript"/>
        </w:rPr>
        <w:t>2</w:t>
      </w:r>
      <w:r w:rsidRPr="00AD00A0">
        <w:rPr>
          <w:rFonts w:ascii="Times New Roman" w:hAnsi="Times New Roman" w:cs="Times New Roman"/>
          <w:noProof/>
        </w:rPr>
        <w:t>, Markus Kuhlmann</w:t>
      </w:r>
      <w:r w:rsidRPr="00AD00A0">
        <w:rPr>
          <w:rFonts w:ascii="Times New Roman" w:hAnsi="Times New Roman" w:cs="Times New Roman"/>
          <w:vertAlign w:val="superscript"/>
        </w:rPr>
        <w:t>1</w:t>
      </w:r>
      <w:r w:rsidRPr="00AD00A0">
        <w:rPr>
          <w:rFonts w:ascii="Times New Roman" w:hAnsi="Times New Roman" w:cs="Times New Roman"/>
          <w:noProof/>
        </w:rPr>
        <w:t xml:space="preserve">, </w:t>
      </w:r>
      <w:r w:rsidRPr="00AD00A0">
        <w:rPr>
          <w:rFonts w:ascii="Times New Roman" w:hAnsi="Times New Roman" w:cs="Times New Roman"/>
        </w:rPr>
        <w:t>Thorsten Schnurbusch</w:t>
      </w:r>
      <w:r w:rsidRPr="00AD00A0">
        <w:rPr>
          <w:rFonts w:ascii="Times New Roman" w:hAnsi="Times New Roman" w:cs="Times New Roman"/>
          <w:vertAlign w:val="superscript"/>
        </w:rPr>
        <w:t>1</w:t>
      </w:r>
      <w:r w:rsidRPr="00AD00A0">
        <w:rPr>
          <w:rFonts w:ascii="Times New Roman" w:hAnsi="Times New Roman" w:cs="Times New Roman"/>
        </w:rPr>
        <w:t xml:space="preserve"> and </w:t>
      </w:r>
      <w:proofErr w:type="spellStart"/>
      <w:r w:rsidRPr="00AD00A0">
        <w:rPr>
          <w:rFonts w:ascii="Times New Roman" w:hAnsi="Times New Roman" w:cs="Times New Roman"/>
        </w:rPr>
        <w:t>Nese</w:t>
      </w:r>
      <w:proofErr w:type="spellEnd"/>
      <w:r w:rsidRPr="00AD00A0">
        <w:rPr>
          <w:rFonts w:ascii="Times New Roman" w:hAnsi="Times New Roman" w:cs="Times New Roman"/>
        </w:rPr>
        <w:t xml:space="preserve"> Sreenivasulu</w:t>
      </w:r>
      <w:r w:rsidRPr="00AD00A0">
        <w:rPr>
          <w:rFonts w:ascii="Times New Roman" w:hAnsi="Times New Roman" w:cs="Times New Roman"/>
          <w:vertAlign w:val="superscript"/>
        </w:rPr>
        <w:t>1,3</w:t>
      </w:r>
    </w:p>
    <w:p w14:paraId="1392AE46" w14:textId="77777777" w:rsidR="00E12153" w:rsidRPr="00AD00A0" w:rsidRDefault="00E12153" w:rsidP="00E12153">
      <w:pPr>
        <w:autoSpaceDE w:val="0"/>
        <w:autoSpaceDN w:val="0"/>
        <w:adjustRightInd w:val="0"/>
        <w:rPr>
          <w:rFonts w:ascii="Times New Roman" w:hAnsi="Times New Roman" w:cs="Times New Roman"/>
        </w:rPr>
      </w:pPr>
      <w:r w:rsidRPr="00AD00A0">
        <w:rPr>
          <w:rFonts w:ascii="Times New Roman" w:hAnsi="Times New Roman" w:cs="Times New Roman"/>
          <w:vertAlign w:val="superscript"/>
        </w:rPr>
        <w:t>1</w:t>
      </w:r>
      <w:r w:rsidRPr="00AD00A0">
        <w:rPr>
          <w:rFonts w:ascii="Times New Roman" w:hAnsi="Times New Roman" w:cs="Times New Roman"/>
        </w:rPr>
        <w:t xml:space="preserve">Leibniz Institute of Plant Genetics and Crop Plant Research (IPK), OT </w:t>
      </w:r>
      <w:proofErr w:type="spellStart"/>
      <w:r w:rsidRPr="00AD00A0">
        <w:rPr>
          <w:rFonts w:ascii="Times New Roman" w:hAnsi="Times New Roman" w:cs="Times New Roman"/>
        </w:rPr>
        <w:t>Gatersleben</w:t>
      </w:r>
      <w:proofErr w:type="spellEnd"/>
      <w:r w:rsidRPr="00AD00A0">
        <w:rPr>
          <w:rFonts w:ascii="Times New Roman" w:hAnsi="Times New Roman" w:cs="Times New Roman"/>
        </w:rPr>
        <w:t xml:space="preserve">, </w:t>
      </w:r>
      <w:proofErr w:type="spellStart"/>
      <w:r w:rsidRPr="00AD00A0">
        <w:rPr>
          <w:rFonts w:ascii="Times New Roman" w:hAnsi="Times New Roman" w:cs="Times New Roman"/>
        </w:rPr>
        <w:t>Seeland</w:t>
      </w:r>
      <w:proofErr w:type="spellEnd"/>
      <w:r w:rsidRPr="00AD00A0">
        <w:rPr>
          <w:rFonts w:ascii="Times New Roman" w:hAnsi="Times New Roman" w:cs="Times New Roman"/>
        </w:rPr>
        <w:t>, Germany</w:t>
      </w:r>
    </w:p>
    <w:p w14:paraId="7D3479C9" w14:textId="77777777" w:rsidR="00E12153" w:rsidRPr="00AD00A0" w:rsidRDefault="00E12153" w:rsidP="00E12153">
      <w:pPr>
        <w:autoSpaceDE w:val="0"/>
        <w:autoSpaceDN w:val="0"/>
        <w:adjustRightInd w:val="0"/>
        <w:rPr>
          <w:rFonts w:ascii="Times New Roman" w:hAnsi="Times New Roman" w:cs="Times New Roman"/>
        </w:rPr>
      </w:pPr>
      <w:r w:rsidRPr="00AD00A0">
        <w:rPr>
          <w:rFonts w:ascii="Times New Roman" w:hAnsi="Times New Roman" w:cs="Times New Roman"/>
          <w:vertAlign w:val="superscript"/>
        </w:rPr>
        <w:t xml:space="preserve">2 </w:t>
      </w:r>
      <w:r w:rsidRPr="00AD00A0">
        <w:rPr>
          <w:rFonts w:ascii="Times New Roman" w:hAnsi="Times New Roman" w:cs="Times New Roman"/>
          <w:noProof/>
        </w:rPr>
        <w:t>Leibniz</w:t>
      </w:r>
      <w:r w:rsidRPr="00AD00A0">
        <w:rPr>
          <w:rFonts w:ascii="Times New Roman" w:hAnsi="Times New Roman" w:cs="Times New Roman"/>
        </w:rPr>
        <w:t xml:space="preserve"> Institute of Plant Biochemistry, Halle, Germany</w:t>
      </w:r>
    </w:p>
    <w:p w14:paraId="6131035C" w14:textId="77777777" w:rsidR="00E12153" w:rsidRPr="00AD00A0" w:rsidRDefault="00E12153" w:rsidP="00E12153">
      <w:pPr>
        <w:autoSpaceDE w:val="0"/>
        <w:autoSpaceDN w:val="0"/>
        <w:adjustRightInd w:val="0"/>
        <w:rPr>
          <w:rFonts w:ascii="Times New Roman" w:hAnsi="Times New Roman" w:cs="Times New Roman"/>
        </w:rPr>
      </w:pPr>
      <w:r w:rsidRPr="00AD00A0">
        <w:rPr>
          <w:rFonts w:ascii="Times New Roman" w:hAnsi="Times New Roman" w:cs="Times New Roman"/>
          <w:vertAlign w:val="superscript"/>
        </w:rPr>
        <w:t xml:space="preserve">3 </w:t>
      </w:r>
      <w:r w:rsidRPr="00AD00A0">
        <w:rPr>
          <w:rFonts w:ascii="Times New Roman" w:hAnsi="Times New Roman" w:cs="Times New Roman"/>
        </w:rPr>
        <w:t>International Rice Research Institute (IRRI), Grain Quality and Nutrition Center, DAPO Box 7777, Metro Manila, Philippines</w:t>
      </w:r>
    </w:p>
    <w:p w14:paraId="305ADDA1" w14:textId="77777777" w:rsidR="00E12153" w:rsidRPr="00AD00A0" w:rsidRDefault="00E12153" w:rsidP="00E12153">
      <w:pPr>
        <w:autoSpaceDE w:val="0"/>
        <w:autoSpaceDN w:val="0"/>
        <w:adjustRightInd w:val="0"/>
        <w:rPr>
          <w:rFonts w:ascii="Times New Roman" w:hAnsi="Times New Roman" w:cs="Times New Roman"/>
          <w:b/>
          <w:bCs/>
        </w:rPr>
      </w:pPr>
      <w:r w:rsidRPr="00AD00A0">
        <w:rPr>
          <w:rFonts w:ascii="Times New Roman" w:hAnsi="Times New Roman" w:cs="Times New Roman"/>
        </w:rPr>
        <w:t>*(Email: venkatasubbu@ipk-gatersleben.de)</w:t>
      </w:r>
    </w:p>
    <w:p w14:paraId="28F530F9" w14:textId="77777777" w:rsidR="00E12153" w:rsidRPr="00AD00A0" w:rsidRDefault="00E12153" w:rsidP="00E12153">
      <w:pPr>
        <w:autoSpaceDE w:val="0"/>
        <w:autoSpaceDN w:val="0"/>
        <w:adjustRightInd w:val="0"/>
        <w:rPr>
          <w:rFonts w:ascii="Times New Roman" w:hAnsi="Times New Roman" w:cs="Times New Roman"/>
          <w:b/>
          <w:bCs/>
        </w:rPr>
      </w:pPr>
    </w:p>
    <w:p w14:paraId="61647EDF" w14:textId="77777777" w:rsidR="00E12153" w:rsidRPr="00AD00A0" w:rsidRDefault="00E12153" w:rsidP="00E12153">
      <w:pPr>
        <w:autoSpaceDE w:val="0"/>
        <w:autoSpaceDN w:val="0"/>
        <w:adjustRightInd w:val="0"/>
        <w:rPr>
          <w:rFonts w:ascii="Times New Roman" w:hAnsi="Times New Roman" w:cs="Times New Roman"/>
          <w:color w:val="000000" w:themeColor="text1"/>
          <w:kern w:val="24"/>
        </w:rPr>
      </w:pPr>
      <w:bookmarkStart w:id="3" w:name="OLE_LINK4"/>
      <w:bookmarkStart w:id="4" w:name="OLE_LINK3"/>
      <w:bookmarkStart w:id="5" w:name="OLE_LINK2"/>
      <w:r w:rsidRPr="00AD00A0">
        <w:rPr>
          <w:rFonts w:ascii="Times New Roman" w:hAnsi="Times New Roman" w:cs="Times New Roman"/>
          <w:color w:val="000000" w:themeColor="text1"/>
          <w:kern w:val="24"/>
        </w:rPr>
        <w:t>Spike architecture is one of the major domestication traits in barley (</w:t>
      </w:r>
      <w:r w:rsidRPr="00AD00A0">
        <w:rPr>
          <w:rFonts w:ascii="Times New Roman" w:hAnsi="Times New Roman" w:cs="Times New Roman"/>
          <w:i/>
          <w:color w:val="000000" w:themeColor="text1"/>
          <w:kern w:val="24"/>
        </w:rPr>
        <w:t xml:space="preserve">Hordeum vulgare </w:t>
      </w:r>
      <w:r w:rsidRPr="00AD00A0">
        <w:rPr>
          <w:rFonts w:ascii="Times New Roman" w:hAnsi="Times New Roman" w:cs="Times New Roman"/>
          <w:color w:val="000000" w:themeColor="text1"/>
          <w:kern w:val="24"/>
        </w:rPr>
        <w:t>ssp</w:t>
      </w:r>
      <w:r w:rsidRPr="00AD00A0">
        <w:rPr>
          <w:rFonts w:ascii="Times New Roman" w:hAnsi="Times New Roman" w:cs="Times New Roman"/>
          <w:i/>
          <w:color w:val="000000" w:themeColor="text1"/>
          <w:kern w:val="24"/>
        </w:rPr>
        <w:t>. vulgare</w:t>
      </w:r>
      <w:r w:rsidRPr="00AD00A0">
        <w:rPr>
          <w:rFonts w:ascii="Times New Roman" w:hAnsi="Times New Roman" w:cs="Times New Roman"/>
          <w:color w:val="000000" w:themeColor="text1"/>
          <w:kern w:val="24"/>
        </w:rPr>
        <w:t xml:space="preserve">), which also influences grain yield. Barley has two principal spike types: two-rowed forms and six-rowed forms governed by a single gene, </w:t>
      </w:r>
      <w:r w:rsidRPr="00AD00A0">
        <w:rPr>
          <w:rFonts w:ascii="Times New Roman" w:hAnsi="Times New Roman" w:cs="Times New Roman"/>
          <w:i/>
          <w:color w:val="000000" w:themeColor="text1"/>
          <w:kern w:val="24"/>
        </w:rPr>
        <w:t>Six-rowed Spike 1</w:t>
      </w:r>
      <w:r w:rsidRPr="00AD00A0">
        <w:rPr>
          <w:rFonts w:ascii="Times New Roman" w:hAnsi="Times New Roman" w:cs="Times New Roman"/>
          <w:color w:val="000000" w:themeColor="text1"/>
          <w:kern w:val="24"/>
        </w:rPr>
        <w:t xml:space="preserve"> (</w:t>
      </w:r>
      <w:r w:rsidRPr="00AD00A0">
        <w:rPr>
          <w:rFonts w:ascii="Times New Roman" w:hAnsi="Times New Roman" w:cs="Times New Roman"/>
          <w:i/>
          <w:color w:val="000000" w:themeColor="text1"/>
          <w:kern w:val="24"/>
        </w:rPr>
        <w:t>Vrs1</w:t>
      </w:r>
      <w:r w:rsidRPr="00AD00A0">
        <w:rPr>
          <w:rFonts w:ascii="Times New Roman" w:hAnsi="Times New Roman" w:cs="Times New Roman"/>
          <w:color w:val="000000" w:themeColor="text1"/>
          <w:kern w:val="24"/>
        </w:rPr>
        <w:t xml:space="preserve">, syn. </w:t>
      </w:r>
      <w:r w:rsidRPr="00AD00A0">
        <w:rPr>
          <w:rFonts w:ascii="Times New Roman" w:hAnsi="Times New Roman" w:cs="Times New Roman"/>
          <w:i/>
          <w:color w:val="000000" w:themeColor="text1"/>
          <w:kern w:val="24"/>
        </w:rPr>
        <w:t>HvHox1</w:t>
      </w:r>
      <w:r w:rsidRPr="00AD00A0">
        <w:rPr>
          <w:rFonts w:ascii="Times New Roman" w:hAnsi="Times New Roman" w:cs="Times New Roman"/>
          <w:color w:val="000000" w:themeColor="text1"/>
          <w:kern w:val="24"/>
        </w:rPr>
        <w:t xml:space="preserve">) which belongs to homeodomain leucine zipper class I protein family. It </w:t>
      </w:r>
      <w:r w:rsidRPr="00AD00A0">
        <w:rPr>
          <w:rFonts w:ascii="Times New Roman" w:hAnsi="Times New Roman" w:cs="Times New Roman"/>
          <w:noProof/>
          <w:color w:val="000000" w:themeColor="text1"/>
          <w:kern w:val="24"/>
        </w:rPr>
        <w:t>was proposed</w:t>
      </w:r>
      <w:r w:rsidRPr="00AD00A0">
        <w:rPr>
          <w:rFonts w:ascii="Times New Roman" w:hAnsi="Times New Roman" w:cs="Times New Roman"/>
          <w:color w:val="000000" w:themeColor="text1"/>
          <w:kern w:val="24"/>
        </w:rPr>
        <w:t xml:space="preserve"> that the </w:t>
      </w:r>
      <w:r w:rsidRPr="00AD00A0">
        <w:rPr>
          <w:rFonts w:ascii="Times New Roman" w:hAnsi="Times New Roman" w:cs="Times New Roman"/>
          <w:i/>
          <w:iCs/>
          <w:color w:val="000000" w:themeColor="text1"/>
          <w:kern w:val="24"/>
        </w:rPr>
        <w:t>HvHox1</w:t>
      </w:r>
      <w:r w:rsidRPr="00AD00A0">
        <w:rPr>
          <w:rFonts w:ascii="Times New Roman" w:hAnsi="Times New Roman" w:cs="Times New Roman"/>
          <w:color w:val="000000" w:themeColor="text1"/>
          <w:kern w:val="24"/>
        </w:rPr>
        <w:t xml:space="preserve"> is only expressed in lateral spikelet meristems and act as a negative regulator of its development. It </w:t>
      </w:r>
      <w:r w:rsidRPr="00AD00A0">
        <w:rPr>
          <w:rFonts w:ascii="Times New Roman" w:hAnsi="Times New Roman" w:cs="Times New Roman"/>
          <w:noProof/>
          <w:color w:val="000000" w:themeColor="text1"/>
          <w:kern w:val="24"/>
        </w:rPr>
        <w:t>was also shown</w:t>
      </w:r>
      <w:r w:rsidRPr="00AD00A0">
        <w:rPr>
          <w:rFonts w:ascii="Times New Roman" w:hAnsi="Times New Roman" w:cs="Times New Roman"/>
          <w:color w:val="000000" w:themeColor="text1"/>
          <w:kern w:val="24"/>
        </w:rPr>
        <w:t xml:space="preserve"> that the gene is the resultant of a recent gene duplication occurred only in tribe Triticeae, </w:t>
      </w:r>
      <w:r w:rsidRPr="00AD00A0">
        <w:rPr>
          <w:rFonts w:ascii="Times New Roman" w:hAnsi="Times New Roman" w:cs="Times New Roman"/>
          <w:noProof/>
          <w:color w:val="000000" w:themeColor="text1"/>
          <w:kern w:val="24"/>
        </w:rPr>
        <w:t>and</w:t>
      </w:r>
      <w:r w:rsidRPr="00AD00A0">
        <w:rPr>
          <w:rFonts w:ascii="Times New Roman" w:hAnsi="Times New Roman" w:cs="Times New Roman"/>
          <w:color w:val="000000" w:themeColor="text1"/>
          <w:kern w:val="24"/>
        </w:rPr>
        <w:t xml:space="preserve"> its paralogous gene is known as </w:t>
      </w:r>
      <w:r w:rsidRPr="00AD00A0">
        <w:rPr>
          <w:rFonts w:ascii="Times New Roman" w:hAnsi="Times New Roman" w:cs="Times New Roman"/>
          <w:i/>
          <w:color w:val="000000" w:themeColor="text1"/>
          <w:kern w:val="24"/>
        </w:rPr>
        <w:t xml:space="preserve">HvHox2. </w:t>
      </w:r>
      <w:r w:rsidRPr="00AD00A0">
        <w:rPr>
          <w:rFonts w:ascii="Times New Roman" w:hAnsi="Times New Roman" w:cs="Times New Roman"/>
          <w:color w:val="000000" w:themeColor="text1"/>
          <w:kern w:val="24"/>
        </w:rPr>
        <w:t xml:space="preserve">Here, we show </w:t>
      </w:r>
      <w:r w:rsidRPr="00AD00A0">
        <w:rPr>
          <w:rFonts w:ascii="Times New Roman" w:hAnsi="Times New Roman" w:cs="Times New Roman"/>
          <w:i/>
          <w:iCs/>
          <w:color w:val="000000" w:themeColor="text1"/>
          <w:kern w:val="24"/>
        </w:rPr>
        <w:t>HvHox1</w:t>
      </w:r>
      <w:r w:rsidRPr="00AD00A0">
        <w:rPr>
          <w:rFonts w:ascii="Times New Roman" w:hAnsi="Times New Roman" w:cs="Times New Roman"/>
          <w:color w:val="000000" w:themeColor="text1"/>
          <w:kern w:val="24"/>
        </w:rPr>
        <w:t xml:space="preserve"> expression in central and lateral spikelet meristems but with a different dosage level. We also found that </w:t>
      </w:r>
      <w:r w:rsidRPr="00AD00A0">
        <w:rPr>
          <w:rFonts w:ascii="Times New Roman" w:hAnsi="Times New Roman" w:cs="Times New Roman"/>
          <w:i/>
          <w:iCs/>
          <w:color w:val="000000" w:themeColor="text1"/>
          <w:kern w:val="24"/>
        </w:rPr>
        <w:t>HvHox1</w:t>
      </w:r>
      <w:r w:rsidRPr="00AD00A0">
        <w:rPr>
          <w:rFonts w:ascii="Times New Roman" w:hAnsi="Times New Roman" w:cs="Times New Roman"/>
          <w:iCs/>
          <w:color w:val="000000" w:themeColor="text1"/>
          <w:kern w:val="24"/>
        </w:rPr>
        <w:t xml:space="preserve"> and </w:t>
      </w:r>
      <w:r w:rsidRPr="00AD00A0">
        <w:rPr>
          <w:rFonts w:ascii="Times New Roman" w:hAnsi="Times New Roman" w:cs="Times New Roman"/>
          <w:i/>
          <w:iCs/>
          <w:color w:val="000000" w:themeColor="text1"/>
          <w:kern w:val="24"/>
        </w:rPr>
        <w:t xml:space="preserve">HvHox2 </w:t>
      </w:r>
      <w:r w:rsidRPr="00AD00A0">
        <w:rPr>
          <w:rFonts w:ascii="Times New Roman" w:hAnsi="Times New Roman" w:cs="Times New Roman"/>
          <w:color w:val="000000" w:themeColor="text1"/>
          <w:kern w:val="24"/>
        </w:rPr>
        <w:t xml:space="preserve">have similar </w:t>
      </w:r>
      <w:r w:rsidRPr="00AD00A0">
        <w:rPr>
          <w:rFonts w:ascii="Times New Roman" w:hAnsi="Times New Roman" w:cs="Times New Roman"/>
          <w:noProof/>
          <w:color w:val="000000" w:themeColor="text1"/>
          <w:kern w:val="24"/>
        </w:rPr>
        <w:t>spatio-temporal</w:t>
      </w:r>
      <w:r w:rsidRPr="00AD00A0">
        <w:rPr>
          <w:rFonts w:ascii="Times New Roman" w:hAnsi="Times New Roman" w:cs="Times New Roman"/>
          <w:color w:val="000000" w:themeColor="text1"/>
          <w:kern w:val="24"/>
        </w:rPr>
        <w:t xml:space="preserve"> but different dosage-dependent expression during spikelet and leaf development. Both proteins have similar dimerization and DNA binding properties, but exhibit differences in their transactivation property. Expression of these genes in barley leaves is the prime evidence of the wide leaf and narrow leaf phenotypes observed in six- and two-rowed barley plants, respectively. </w:t>
      </w:r>
      <w:r w:rsidRPr="00AD00A0">
        <w:rPr>
          <w:rFonts w:ascii="Times New Roman" w:hAnsi="Times New Roman" w:cs="Times New Roman"/>
          <w:color w:val="000000" w:themeColor="text1"/>
        </w:rPr>
        <w:t xml:space="preserve">Overexpression of </w:t>
      </w:r>
      <w:r w:rsidRPr="00AD00A0">
        <w:rPr>
          <w:rFonts w:ascii="Times New Roman" w:hAnsi="Times New Roman" w:cs="Times New Roman"/>
          <w:i/>
          <w:color w:val="000000" w:themeColor="text1"/>
        </w:rPr>
        <w:t>HvHox2</w:t>
      </w:r>
      <w:r w:rsidRPr="00AD00A0">
        <w:rPr>
          <w:rFonts w:ascii="Times New Roman" w:hAnsi="Times New Roman" w:cs="Times New Roman"/>
          <w:color w:val="000000" w:themeColor="text1"/>
        </w:rPr>
        <w:t xml:space="preserve"> under </w:t>
      </w:r>
      <w:r w:rsidRPr="00AD00A0">
        <w:rPr>
          <w:rFonts w:ascii="Times New Roman" w:hAnsi="Times New Roman" w:cs="Times New Roman"/>
          <w:i/>
          <w:color w:val="000000" w:themeColor="text1"/>
        </w:rPr>
        <w:t xml:space="preserve">HvHox1 </w:t>
      </w:r>
      <w:r w:rsidRPr="00AD00A0">
        <w:rPr>
          <w:rFonts w:ascii="Times New Roman" w:hAnsi="Times New Roman" w:cs="Times New Roman"/>
          <w:color w:val="000000" w:themeColor="text1"/>
        </w:rPr>
        <w:t xml:space="preserve">promoter recovers (partially) the fertility of lateral </w:t>
      </w:r>
      <w:proofErr w:type="spellStart"/>
      <w:r w:rsidRPr="00AD00A0">
        <w:rPr>
          <w:rFonts w:ascii="Times New Roman" w:hAnsi="Times New Roman" w:cs="Times New Roman"/>
          <w:color w:val="000000" w:themeColor="text1"/>
        </w:rPr>
        <w:t>spikelets</w:t>
      </w:r>
      <w:proofErr w:type="spellEnd"/>
      <w:r w:rsidRPr="00AD00A0">
        <w:rPr>
          <w:rFonts w:ascii="Times New Roman" w:hAnsi="Times New Roman" w:cs="Times New Roman"/>
          <w:color w:val="000000" w:themeColor="text1"/>
        </w:rPr>
        <w:t xml:space="preserve"> in transgenic two-rowed barley, indicating that </w:t>
      </w:r>
      <w:r w:rsidRPr="00AD00A0">
        <w:rPr>
          <w:rFonts w:ascii="Times New Roman" w:hAnsi="Times New Roman" w:cs="Times New Roman"/>
          <w:i/>
          <w:color w:val="000000" w:themeColor="text1"/>
        </w:rPr>
        <w:t>HvHox2,</w:t>
      </w:r>
      <w:r w:rsidRPr="00AD00A0">
        <w:rPr>
          <w:rFonts w:ascii="Times New Roman" w:hAnsi="Times New Roman" w:cs="Times New Roman"/>
          <w:color w:val="000000" w:themeColor="text1"/>
        </w:rPr>
        <w:t xml:space="preserve"> is a positive regulator of spikelet development. </w:t>
      </w:r>
      <w:r w:rsidRPr="00AD00A0">
        <w:rPr>
          <w:rFonts w:ascii="Times New Roman" w:hAnsi="Times New Roman" w:cs="Times New Roman"/>
          <w:color w:val="000000" w:themeColor="text1"/>
          <w:kern w:val="24"/>
        </w:rPr>
        <w:t xml:space="preserve">Transcriptome analysis during early leaf development in six-rowed and two-rowed showed that HvHOX1 suppresses cell proliferation in leaf cells. We exemplify that dosage of </w:t>
      </w:r>
      <w:r w:rsidRPr="00AD00A0">
        <w:rPr>
          <w:rFonts w:ascii="Times New Roman" w:hAnsi="Times New Roman" w:cs="Times New Roman"/>
          <w:bCs/>
        </w:rPr>
        <w:t xml:space="preserve">duplicated and </w:t>
      </w:r>
      <w:proofErr w:type="spellStart"/>
      <w:r w:rsidRPr="00AD00A0">
        <w:rPr>
          <w:rFonts w:ascii="Times New Roman" w:hAnsi="Times New Roman" w:cs="Times New Roman"/>
          <w:bCs/>
        </w:rPr>
        <w:t>antifunctionalized</w:t>
      </w:r>
      <w:proofErr w:type="spellEnd"/>
      <w:r w:rsidRPr="00AD00A0">
        <w:rPr>
          <w:rFonts w:ascii="Times New Roman" w:hAnsi="Times New Roman" w:cs="Times New Roman"/>
          <w:bCs/>
        </w:rPr>
        <w:t xml:space="preserve"> homeobox proteins influences leaf and spikelet development in barley.</w:t>
      </w:r>
    </w:p>
    <w:p w14:paraId="6764169D" w14:textId="77777777" w:rsidR="00E12153" w:rsidRDefault="00E12153" w:rsidP="00E12153">
      <w:pPr>
        <w:autoSpaceDE w:val="0"/>
        <w:autoSpaceDN w:val="0"/>
        <w:adjustRightInd w:val="0"/>
        <w:rPr>
          <w:rFonts w:ascii="Arial" w:hAnsi="Arial" w:cs="Arial"/>
          <w:color w:val="000000" w:themeColor="text1"/>
          <w:kern w:val="24"/>
          <w:sz w:val="28"/>
          <w:szCs w:val="28"/>
        </w:rPr>
      </w:pPr>
    </w:p>
    <w:bookmarkEnd w:id="3"/>
    <w:bookmarkEnd w:id="4"/>
    <w:bookmarkEnd w:id="5"/>
    <w:p w14:paraId="05C46A91" w14:textId="51C53DA7" w:rsidR="00E12153" w:rsidRDefault="00E12153" w:rsidP="00E12153">
      <w:pPr>
        <w:autoSpaceDE w:val="0"/>
        <w:autoSpaceDN w:val="0"/>
        <w:adjustRightInd w:val="0"/>
        <w:rPr>
          <w:rFonts w:ascii="Arial" w:hAnsi="Arial" w:cs="Arial"/>
          <w:b/>
          <w:bCs/>
          <w:kern w:val="0"/>
          <w:sz w:val="28"/>
          <w:szCs w:val="28"/>
        </w:rPr>
      </w:pPr>
    </w:p>
    <w:p w14:paraId="16DB1E44" w14:textId="6F24CE13" w:rsidR="00AD00A0" w:rsidRDefault="00AD00A0" w:rsidP="00E12153">
      <w:pPr>
        <w:autoSpaceDE w:val="0"/>
        <w:autoSpaceDN w:val="0"/>
        <w:adjustRightInd w:val="0"/>
        <w:rPr>
          <w:rFonts w:ascii="Arial" w:hAnsi="Arial" w:cs="Arial"/>
          <w:b/>
          <w:bCs/>
          <w:kern w:val="0"/>
          <w:sz w:val="28"/>
          <w:szCs w:val="28"/>
        </w:rPr>
      </w:pPr>
    </w:p>
    <w:p w14:paraId="720291A8" w14:textId="679AC374" w:rsidR="00AD00A0" w:rsidRDefault="00AD00A0" w:rsidP="00E12153">
      <w:pPr>
        <w:autoSpaceDE w:val="0"/>
        <w:autoSpaceDN w:val="0"/>
        <w:adjustRightInd w:val="0"/>
        <w:rPr>
          <w:rFonts w:ascii="Arial" w:hAnsi="Arial" w:cs="Arial"/>
          <w:b/>
          <w:bCs/>
          <w:kern w:val="0"/>
          <w:sz w:val="28"/>
          <w:szCs w:val="28"/>
        </w:rPr>
      </w:pPr>
    </w:p>
    <w:p w14:paraId="374928DC" w14:textId="0CB15319" w:rsidR="00AD00A0" w:rsidRDefault="00AD00A0" w:rsidP="00E12153">
      <w:pPr>
        <w:autoSpaceDE w:val="0"/>
        <w:autoSpaceDN w:val="0"/>
        <w:adjustRightInd w:val="0"/>
        <w:rPr>
          <w:rFonts w:ascii="Arial" w:hAnsi="Arial" w:cs="Arial"/>
          <w:b/>
          <w:bCs/>
          <w:kern w:val="0"/>
          <w:sz w:val="28"/>
          <w:szCs w:val="28"/>
        </w:rPr>
      </w:pPr>
    </w:p>
    <w:p w14:paraId="09CD8B06" w14:textId="2D5B2DB6" w:rsidR="00AD00A0" w:rsidRDefault="00AD00A0" w:rsidP="00E12153">
      <w:pPr>
        <w:autoSpaceDE w:val="0"/>
        <w:autoSpaceDN w:val="0"/>
        <w:adjustRightInd w:val="0"/>
        <w:rPr>
          <w:rFonts w:ascii="Arial" w:hAnsi="Arial" w:cs="Arial"/>
          <w:b/>
          <w:bCs/>
          <w:kern w:val="0"/>
          <w:sz w:val="28"/>
          <w:szCs w:val="28"/>
        </w:rPr>
      </w:pPr>
    </w:p>
    <w:p w14:paraId="1DF5725D" w14:textId="6C312C0E" w:rsidR="00AD00A0" w:rsidRDefault="00AD00A0" w:rsidP="00E12153">
      <w:pPr>
        <w:autoSpaceDE w:val="0"/>
        <w:autoSpaceDN w:val="0"/>
        <w:adjustRightInd w:val="0"/>
        <w:rPr>
          <w:rFonts w:ascii="Arial" w:hAnsi="Arial" w:cs="Arial"/>
          <w:b/>
          <w:bCs/>
          <w:kern w:val="0"/>
          <w:sz w:val="28"/>
          <w:szCs w:val="28"/>
        </w:rPr>
      </w:pPr>
    </w:p>
    <w:p w14:paraId="3573FFDC" w14:textId="3E2B6E9E" w:rsidR="00AD00A0" w:rsidRDefault="00AD00A0" w:rsidP="00E12153">
      <w:pPr>
        <w:autoSpaceDE w:val="0"/>
        <w:autoSpaceDN w:val="0"/>
        <w:adjustRightInd w:val="0"/>
        <w:rPr>
          <w:rFonts w:ascii="Arial" w:hAnsi="Arial" w:cs="Arial"/>
          <w:b/>
          <w:bCs/>
          <w:kern w:val="0"/>
          <w:sz w:val="28"/>
          <w:szCs w:val="28"/>
        </w:rPr>
      </w:pPr>
    </w:p>
    <w:p w14:paraId="233F791E" w14:textId="551645F2" w:rsidR="00AD00A0" w:rsidRDefault="00AD00A0" w:rsidP="00E12153">
      <w:pPr>
        <w:autoSpaceDE w:val="0"/>
        <w:autoSpaceDN w:val="0"/>
        <w:adjustRightInd w:val="0"/>
        <w:rPr>
          <w:rFonts w:ascii="Arial" w:hAnsi="Arial" w:cs="Arial"/>
          <w:b/>
          <w:bCs/>
          <w:kern w:val="0"/>
          <w:sz w:val="28"/>
          <w:szCs w:val="28"/>
        </w:rPr>
      </w:pPr>
    </w:p>
    <w:p w14:paraId="52862AC8" w14:textId="00241AA5" w:rsidR="00AD00A0" w:rsidRDefault="00AD00A0" w:rsidP="00E12153">
      <w:pPr>
        <w:autoSpaceDE w:val="0"/>
        <w:autoSpaceDN w:val="0"/>
        <w:adjustRightInd w:val="0"/>
        <w:rPr>
          <w:rFonts w:ascii="Arial" w:hAnsi="Arial" w:cs="Arial"/>
          <w:b/>
          <w:bCs/>
          <w:kern w:val="0"/>
          <w:sz w:val="28"/>
          <w:szCs w:val="28"/>
        </w:rPr>
      </w:pPr>
    </w:p>
    <w:p w14:paraId="041ED335" w14:textId="2D9952A0" w:rsidR="00AD00A0" w:rsidRDefault="00AD00A0" w:rsidP="00E12153">
      <w:pPr>
        <w:autoSpaceDE w:val="0"/>
        <w:autoSpaceDN w:val="0"/>
        <w:adjustRightInd w:val="0"/>
        <w:rPr>
          <w:rFonts w:ascii="Arial" w:hAnsi="Arial" w:cs="Arial"/>
          <w:b/>
          <w:bCs/>
          <w:kern w:val="0"/>
          <w:sz w:val="28"/>
          <w:szCs w:val="28"/>
        </w:rPr>
      </w:pPr>
    </w:p>
    <w:p w14:paraId="6E039914" w14:textId="1B147CD5" w:rsidR="00AD00A0" w:rsidRDefault="00AD00A0" w:rsidP="00E12153">
      <w:pPr>
        <w:autoSpaceDE w:val="0"/>
        <w:autoSpaceDN w:val="0"/>
        <w:adjustRightInd w:val="0"/>
        <w:rPr>
          <w:rFonts w:ascii="Arial" w:hAnsi="Arial" w:cs="Arial"/>
          <w:b/>
          <w:bCs/>
          <w:kern w:val="0"/>
          <w:sz w:val="28"/>
          <w:szCs w:val="28"/>
        </w:rPr>
      </w:pPr>
    </w:p>
    <w:p w14:paraId="7C05AA1A" w14:textId="005BA687" w:rsidR="00AD00A0" w:rsidRDefault="00AD00A0" w:rsidP="00E12153">
      <w:pPr>
        <w:autoSpaceDE w:val="0"/>
        <w:autoSpaceDN w:val="0"/>
        <w:adjustRightInd w:val="0"/>
        <w:rPr>
          <w:rFonts w:ascii="Arial" w:hAnsi="Arial" w:cs="Arial"/>
          <w:b/>
          <w:bCs/>
          <w:kern w:val="0"/>
          <w:sz w:val="28"/>
          <w:szCs w:val="28"/>
        </w:rPr>
      </w:pPr>
    </w:p>
    <w:p w14:paraId="57103EEA" w14:textId="254A87DA" w:rsidR="00AD00A0" w:rsidRDefault="00AD00A0" w:rsidP="00E12153">
      <w:pPr>
        <w:autoSpaceDE w:val="0"/>
        <w:autoSpaceDN w:val="0"/>
        <w:adjustRightInd w:val="0"/>
        <w:rPr>
          <w:rFonts w:ascii="Arial" w:hAnsi="Arial" w:cs="Arial"/>
          <w:b/>
          <w:bCs/>
          <w:kern w:val="0"/>
          <w:sz w:val="28"/>
          <w:szCs w:val="28"/>
        </w:rPr>
      </w:pPr>
    </w:p>
    <w:p w14:paraId="374A8D30" w14:textId="77777777" w:rsidR="00AD00A0" w:rsidRDefault="00AD00A0" w:rsidP="00E12153">
      <w:pPr>
        <w:autoSpaceDE w:val="0"/>
        <w:autoSpaceDN w:val="0"/>
        <w:adjustRightInd w:val="0"/>
        <w:rPr>
          <w:rFonts w:ascii="Arial" w:hAnsi="Arial" w:cs="Arial"/>
          <w:b/>
          <w:bCs/>
          <w:kern w:val="0"/>
          <w:sz w:val="28"/>
          <w:szCs w:val="28"/>
        </w:rPr>
      </w:pPr>
    </w:p>
    <w:p w14:paraId="464257A6" w14:textId="77777777" w:rsidR="00E12153" w:rsidRDefault="00E12153" w:rsidP="00E12153"/>
    <w:p w14:paraId="7A295AD6" w14:textId="535184BA" w:rsidR="00E12153" w:rsidRPr="003F25E7" w:rsidRDefault="00E12153" w:rsidP="00E12153">
      <w:pPr>
        <w:rPr>
          <w:rFonts w:ascii="Times New Roman" w:hAnsi="Times New Roman" w:cs="Times New Roman"/>
          <w:b/>
        </w:rPr>
      </w:pPr>
      <w:r w:rsidRPr="003F25E7">
        <w:rPr>
          <w:rFonts w:ascii="Times New Roman" w:hAnsi="Times New Roman" w:cs="Times New Roman"/>
          <w:b/>
        </w:rPr>
        <w:t>Breeding barley grains with improved nutrition and health benefits.</w:t>
      </w:r>
    </w:p>
    <w:p w14:paraId="795DB0A1" w14:textId="1A4E0142" w:rsidR="00AD00A0" w:rsidRPr="003F25E7" w:rsidRDefault="00AD00A0" w:rsidP="00E12153">
      <w:pPr>
        <w:rPr>
          <w:rFonts w:ascii="Times New Roman" w:hAnsi="Times New Roman" w:cs="Times New Roman"/>
          <w:b/>
        </w:rPr>
      </w:pPr>
    </w:p>
    <w:p w14:paraId="3BAF5E66" w14:textId="77777777" w:rsidR="00AD00A0" w:rsidRPr="003F25E7" w:rsidRDefault="00AD00A0" w:rsidP="00AD00A0">
      <w:pPr>
        <w:rPr>
          <w:rFonts w:ascii="Times New Roman" w:hAnsi="Times New Roman" w:cs="Times New Roman"/>
        </w:rPr>
      </w:pPr>
      <w:r w:rsidRPr="003F25E7">
        <w:rPr>
          <w:rFonts w:ascii="Times New Roman" w:hAnsi="Times New Roman" w:cs="Times New Roman"/>
        </w:rPr>
        <w:t>Dr Steve Jobling, CSIRO Agriculture &amp; Food, Canberra Australia</w:t>
      </w:r>
    </w:p>
    <w:p w14:paraId="3D9302B0" w14:textId="77777777" w:rsidR="00AD00A0" w:rsidRPr="003F25E7" w:rsidRDefault="00AD00A0" w:rsidP="00E12153">
      <w:pPr>
        <w:rPr>
          <w:rFonts w:ascii="Times New Roman" w:hAnsi="Times New Roman" w:cs="Times New Roman"/>
          <w:b/>
        </w:rPr>
      </w:pPr>
    </w:p>
    <w:p w14:paraId="40A727C4" w14:textId="77777777"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This talk will describe work done in CSIRO to develop novel cereal grains with unique </w:t>
      </w:r>
      <w:proofErr w:type="spellStart"/>
      <w:r w:rsidRPr="003F25E7">
        <w:rPr>
          <w:rFonts w:ascii="Times New Roman" w:hAnsi="Times New Roman" w:cs="Times New Roman"/>
        </w:rPr>
        <w:t>fibre</w:t>
      </w:r>
      <w:proofErr w:type="spellEnd"/>
      <w:r w:rsidRPr="003F25E7">
        <w:rPr>
          <w:rFonts w:ascii="Times New Roman" w:hAnsi="Times New Roman" w:cs="Times New Roman"/>
        </w:rPr>
        <w:t xml:space="preserve"> and nutritional profiles. </w:t>
      </w:r>
    </w:p>
    <w:p w14:paraId="67AD5C79" w14:textId="77777777" w:rsidR="00E12153" w:rsidRPr="003F25E7" w:rsidRDefault="00E12153" w:rsidP="00E12153">
      <w:pPr>
        <w:pStyle w:val="BodyText"/>
        <w:spacing w:before="0" w:after="160"/>
        <w:rPr>
          <w:rFonts w:ascii="Times New Roman" w:hAnsi="Times New Roman"/>
          <w:sz w:val="24"/>
          <w:szCs w:val="24"/>
        </w:rPr>
      </w:pPr>
      <w:r w:rsidRPr="003F25E7">
        <w:rPr>
          <w:rFonts w:ascii="Times New Roman" w:hAnsi="Times New Roman"/>
          <w:sz w:val="24"/>
          <w:szCs w:val="24"/>
        </w:rPr>
        <w:t xml:space="preserve">Research into cereal carbohydrates and nutrition over the last 15 years has led to the development of </w:t>
      </w:r>
      <w:proofErr w:type="spellStart"/>
      <w:r w:rsidRPr="003F25E7">
        <w:rPr>
          <w:rFonts w:ascii="Times New Roman" w:hAnsi="Times New Roman"/>
          <w:sz w:val="24"/>
          <w:szCs w:val="24"/>
        </w:rPr>
        <w:t>BARLEYmax</w:t>
      </w:r>
      <w:r w:rsidRPr="003F25E7">
        <w:rPr>
          <w:rFonts w:ascii="Times New Roman" w:hAnsi="Times New Roman"/>
          <w:sz w:val="24"/>
          <w:szCs w:val="24"/>
          <w:vertAlign w:val="superscript"/>
        </w:rPr>
        <w:t>TM</w:t>
      </w:r>
      <w:proofErr w:type="spellEnd"/>
      <w:r w:rsidRPr="003F25E7">
        <w:rPr>
          <w:rFonts w:ascii="Times New Roman" w:hAnsi="Times New Roman"/>
          <w:sz w:val="24"/>
          <w:szCs w:val="24"/>
        </w:rPr>
        <w:t xml:space="preserve">, a natural wholegrain with enhanced nutritional benefits. This barley grain contains twice the dietary fibre of regular grains, four times the resistant starch and has a low glycaemic index. </w:t>
      </w:r>
      <w:proofErr w:type="spellStart"/>
      <w:r w:rsidRPr="003F25E7">
        <w:rPr>
          <w:rFonts w:ascii="Times New Roman" w:hAnsi="Times New Roman"/>
          <w:sz w:val="24"/>
          <w:szCs w:val="24"/>
        </w:rPr>
        <w:t>BARLEYmax</w:t>
      </w:r>
      <w:proofErr w:type="spellEnd"/>
      <w:r w:rsidRPr="003F25E7">
        <w:rPr>
          <w:rFonts w:ascii="Times New Roman" w:hAnsi="Times New Roman"/>
          <w:sz w:val="24"/>
          <w:szCs w:val="24"/>
        </w:rPr>
        <w:t xml:space="preserve"> is a </w:t>
      </w:r>
      <w:proofErr w:type="spellStart"/>
      <w:r w:rsidRPr="003F25E7">
        <w:rPr>
          <w:rFonts w:ascii="Times New Roman" w:hAnsi="Times New Roman"/>
          <w:sz w:val="24"/>
          <w:szCs w:val="24"/>
        </w:rPr>
        <w:t>hulless</w:t>
      </w:r>
      <w:proofErr w:type="spellEnd"/>
      <w:r w:rsidRPr="003F25E7">
        <w:rPr>
          <w:rFonts w:ascii="Times New Roman" w:hAnsi="Times New Roman"/>
          <w:sz w:val="24"/>
          <w:szCs w:val="24"/>
        </w:rPr>
        <w:t xml:space="preserve"> barley with a novel allele of starch synthase II gene leading to higher amylose, </w:t>
      </w:r>
      <w:proofErr w:type="spellStart"/>
      <w:r w:rsidRPr="003F25E7">
        <w:rPr>
          <w:rFonts w:ascii="Times New Roman" w:hAnsi="Times New Roman"/>
          <w:sz w:val="24"/>
          <w:szCs w:val="24"/>
        </w:rPr>
        <w:t>betaglucan</w:t>
      </w:r>
      <w:proofErr w:type="spellEnd"/>
      <w:r w:rsidRPr="003F25E7">
        <w:rPr>
          <w:rFonts w:ascii="Times New Roman" w:hAnsi="Times New Roman"/>
          <w:sz w:val="24"/>
          <w:szCs w:val="24"/>
        </w:rPr>
        <w:t xml:space="preserve"> and </w:t>
      </w:r>
      <w:proofErr w:type="spellStart"/>
      <w:r w:rsidRPr="003F25E7">
        <w:rPr>
          <w:rFonts w:ascii="Times New Roman" w:hAnsi="Times New Roman"/>
          <w:sz w:val="24"/>
          <w:szCs w:val="24"/>
        </w:rPr>
        <w:t>fructan</w:t>
      </w:r>
      <w:proofErr w:type="spellEnd"/>
      <w:r w:rsidRPr="003F25E7">
        <w:rPr>
          <w:rFonts w:ascii="Times New Roman" w:hAnsi="Times New Roman"/>
          <w:sz w:val="24"/>
          <w:szCs w:val="24"/>
        </w:rPr>
        <w:t xml:space="preserve">. Nutritional substantiation trials have shown benefits for gut health increasing short chain fatty acids and altering the microbial profile. With significant health benefits to consumers it is being commercialised through The Healthy Grain Company and has been on the market in Australia since 2008 and is now on sale in Japan and the US. </w:t>
      </w:r>
    </w:p>
    <w:p w14:paraId="00C178BC" w14:textId="77777777" w:rsidR="00E12153" w:rsidRPr="003F25E7" w:rsidRDefault="00E12153" w:rsidP="00E12153">
      <w:pPr>
        <w:pStyle w:val="BodyText"/>
        <w:spacing w:before="0" w:after="160"/>
        <w:rPr>
          <w:rFonts w:ascii="Times New Roman" w:hAnsi="Times New Roman"/>
          <w:sz w:val="24"/>
          <w:szCs w:val="24"/>
        </w:rPr>
      </w:pPr>
      <w:r w:rsidRPr="003F25E7">
        <w:rPr>
          <w:rFonts w:ascii="Times New Roman" w:hAnsi="Times New Roman"/>
          <w:sz w:val="24"/>
          <w:szCs w:val="24"/>
        </w:rPr>
        <w:t xml:space="preserve">In a similar time frame, CSIRO has also </w:t>
      </w:r>
      <w:proofErr w:type="gramStart"/>
      <w:r w:rsidRPr="003F25E7">
        <w:rPr>
          <w:rFonts w:ascii="Times New Roman" w:hAnsi="Times New Roman"/>
          <w:sz w:val="24"/>
          <w:szCs w:val="24"/>
        </w:rPr>
        <w:t xml:space="preserve">developed  </w:t>
      </w:r>
      <w:proofErr w:type="spellStart"/>
      <w:r w:rsidRPr="003F25E7">
        <w:rPr>
          <w:rFonts w:ascii="Times New Roman" w:hAnsi="Times New Roman"/>
          <w:sz w:val="24"/>
          <w:szCs w:val="24"/>
        </w:rPr>
        <w:t>Kebari</w:t>
      </w:r>
      <w:r w:rsidRPr="003F25E7">
        <w:rPr>
          <w:rFonts w:ascii="Times New Roman" w:hAnsi="Times New Roman"/>
          <w:sz w:val="24"/>
          <w:szCs w:val="24"/>
          <w:vertAlign w:val="superscript"/>
        </w:rPr>
        <w:t>TM</w:t>
      </w:r>
      <w:proofErr w:type="spellEnd"/>
      <w:proofErr w:type="gramEnd"/>
      <w:r w:rsidRPr="003F25E7">
        <w:rPr>
          <w:rFonts w:ascii="Times New Roman" w:hAnsi="Times New Roman"/>
          <w:sz w:val="24"/>
          <w:szCs w:val="24"/>
        </w:rPr>
        <w:t xml:space="preserve"> an ultra-low gluten barley that can be used for brewing and food uses. This high fibre wholegrain will be of benefit for people with coeliac disease whose diet is normally fibre deficient. A gluten free beer “Pioneer” is currently on sale in Germany.</w:t>
      </w:r>
    </w:p>
    <w:p w14:paraId="1941718E" w14:textId="77777777" w:rsidR="00E12153" w:rsidRPr="003F25E7" w:rsidRDefault="00E12153" w:rsidP="00E12153">
      <w:pPr>
        <w:rPr>
          <w:rFonts w:ascii="Times New Roman" w:eastAsia="Times New Roman" w:hAnsi="Times New Roman" w:cs="Times New Roman"/>
        </w:rPr>
      </w:pPr>
      <w:r w:rsidRPr="003F25E7">
        <w:rPr>
          <w:rFonts w:ascii="Times New Roman" w:eastAsia="Times New Roman" w:hAnsi="Times New Roman" w:cs="Times New Roman"/>
        </w:rPr>
        <w:t xml:space="preserve">Barley also contains high levels of soluble </w:t>
      </w:r>
      <w:proofErr w:type="spellStart"/>
      <w:r w:rsidRPr="003F25E7">
        <w:rPr>
          <w:rFonts w:ascii="Times New Roman" w:eastAsia="Times New Roman" w:hAnsi="Times New Roman" w:cs="Times New Roman"/>
        </w:rPr>
        <w:t>betaglucan</w:t>
      </w:r>
      <w:proofErr w:type="spellEnd"/>
      <w:r w:rsidRPr="003F25E7">
        <w:rPr>
          <w:rFonts w:ascii="Times New Roman" w:eastAsia="Times New Roman" w:hAnsi="Times New Roman" w:cs="Times New Roman"/>
        </w:rPr>
        <w:t xml:space="preserve"> an important factor in the cholesterol lowering properties of this </w:t>
      </w:r>
      <w:proofErr w:type="gramStart"/>
      <w:r w:rsidRPr="003F25E7">
        <w:rPr>
          <w:rFonts w:ascii="Times New Roman" w:eastAsia="Times New Roman" w:hAnsi="Times New Roman" w:cs="Times New Roman"/>
        </w:rPr>
        <w:t>grain</w:t>
      </w:r>
      <w:proofErr w:type="gramEnd"/>
      <w:r w:rsidRPr="003F25E7">
        <w:rPr>
          <w:rFonts w:ascii="Times New Roman" w:eastAsia="Times New Roman" w:hAnsi="Times New Roman" w:cs="Times New Roman"/>
        </w:rPr>
        <w:t xml:space="preserve"> but which has negative effects on barley used for malting and brewing purposes.  Work on understanding how the </w:t>
      </w:r>
      <w:r w:rsidRPr="003F25E7">
        <w:rPr>
          <w:rFonts w:ascii="Times New Roman" w:eastAsia="Times New Roman" w:hAnsi="Times New Roman" w:cs="Times New Roman"/>
          <w:i/>
        </w:rPr>
        <w:t>CslF6</w:t>
      </w:r>
      <w:r w:rsidRPr="003F25E7">
        <w:rPr>
          <w:rFonts w:ascii="Times New Roman" w:eastAsia="Times New Roman" w:hAnsi="Times New Roman" w:cs="Times New Roman"/>
        </w:rPr>
        <w:t xml:space="preserve"> gene controls </w:t>
      </w:r>
      <w:proofErr w:type="spellStart"/>
      <w:r w:rsidRPr="003F25E7">
        <w:rPr>
          <w:rFonts w:ascii="Times New Roman" w:eastAsia="Times New Roman" w:hAnsi="Times New Roman" w:cs="Times New Roman"/>
        </w:rPr>
        <w:t>betaglucan</w:t>
      </w:r>
      <w:proofErr w:type="spellEnd"/>
      <w:r w:rsidRPr="003F25E7">
        <w:rPr>
          <w:rFonts w:ascii="Times New Roman" w:eastAsia="Times New Roman" w:hAnsi="Times New Roman" w:cs="Times New Roman"/>
        </w:rPr>
        <w:t xml:space="preserve"> structure and solubility will be described with the </w:t>
      </w:r>
      <w:proofErr w:type="gramStart"/>
      <w:r w:rsidRPr="003F25E7">
        <w:rPr>
          <w:rFonts w:ascii="Times New Roman" w:eastAsia="Times New Roman" w:hAnsi="Times New Roman" w:cs="Times New Roman"/>
        </w:rPr>
        <w:t>ultimate aim</w:t>
      </w:r>
      <w:proofErr w:type="gramEnd"/>
      <w:r w:rsidRPr="003F25E7">
        <w:rPr>
          <w:rFonts w:ascii="Times New Roman" w:eastAsia="Times New Roman" w:hAnsi="Times New Roman" w:cs="Times New Roman"/>
        </w:rPr>
        <w:t xml:space="preserve"> of creating better malting barleys and ultimately cholesterol lowering wheats.  </w:t>
      </w:r>
    </w:p>
    <w:p w14:paraId="5A318766" w14:textId="2E3E7E73" w:rsidR="00E12153" w:rsidRDefault="00E12153" w:rsidP="00E12153">
      <w:pPr>
        <w:rPr>
          <w:rFonts w:ascii="Arial" w:hAnsi="Arial" w:cs="Arial"/>
        </w:rPr>
      </w:pPr>
    </w:p>
    <w:p w14:paraId="2E85BFBF" w14:textId="5C19BE2E" w:rsidR="003F25E7" w:rsidRDefault="003F25E7" w:rsidP="00E12153">
      <w:pPr>
        <w:rPr>
          <w:rFonts w:ascii="Arial" w:hAnsi="Arial" w:cs="Arial"/>
        </w:rPr>
      </w:pPr>
    </w:p>
    <w:p w14:paraId="62A1C29A" w14:textId="72B36A41" w:rsidR="003F25E7" w:rsidRDefault="003F25E7" w:rsidP="00E12153">
      <w:pPr>
        <w:rPr>
          <w:rFonts w:ascii="Arial" w:hAnsi="Arial" w:cs="Arial"/>
        </w:rPr>
      </w:pPr>
    </w:p>
    <w:p w14:paraId="6800376C" w14:textId="6B5B1528" w:rsidR="003F25E7" w:rsidRDefault="003F25E7" w:rsidP="00E12153">
      <w:pPr>
        <w:rPr>
          <w:rFonts w:ascii="Arial" w:hAnsi="Arial" w:cs="Arial"/>
        </w:rPr>
      </w:pPr>
    </w:p>
    <w:p w14:paraId="20478117" w14:textId="72301603" w:rsidR="003F25E7" w:rsidRDefault="003F25E7" w:rsidP="00E12153">
      <w:pPr>
        <w:rPr>
          <w:rFonts w:ascii="Arial" w:hAnsi="Arial" w:cs="Arial"/>
        </w:rPr>
      </w:pPr>
    </w:p>
    <w:p w14:paraId="39C955F2" w14:textId="7BF2EB45" w:rsidR="003F25E7" w:rsidRDefault="003F25E7" w:rsidP="00E12153">
      <w:pPr>
        <w:rPr>
          <w:rFonts w:ascii="Arial" w:hAnsi="Arial" w:cs="Arial"/>
        </w:rPr>
      </w:pPr>
    </w:p>
    <w:p w14:paraId="3138A569" w14:textId="652E83FC" w:rsidR="003F25E7" w:rsidRDefault="003F25E7" w:rsidP="00E12153">
      <w:pPr>
        <w:rPr>
          <w:rFonts w:ascii="Arial" w:hAnsi="Arial" w:cs="Arial"/>
        </w:rPr>
      </w:pPr>
    </w:p>
    <w:p w14:paraId="448A4864" w14:textId="0808091C" w:rsidR="003F25E7" w:rsidRDefault="003F25E7" w:rsidP="00E12153">
      <w:pPr>
        <w:rPr>
          <w:rFonts w:ascii="Arial" w:hAnsi="Arial" w:cs="Arial"/>
        </w:rPr>
      </w:pPr>
    </w:p>
    <w:p w14:paraId="3752366A" w14:textId="67FE3FAC" w:rsidR="003F25E7" w:rsidRDefault="003F25E7" w:rsidP="00E12153">
      <w:pPr>
        <w:rPr>
          <w:rFonts w:ascii="Arial" w:hAnsi="Arial" w:cs="Arial"/>
        </w:rPr>
      </w:pPr>
    </w:p>
    <w:p w14:paraId="1FDD880C" w14:textId="10B8F0AE" w:rsidR="003F25E7" w:rsidRDefault="003F25E7" w:rsidP="00E12153">
      <w:pPr>
        <w:rPr>
          <w:rFonts w:ascii="Arial" w:hAnsi="Arial" w:cs="Arial"/>
        </w:rPr>
      </w:pPr>
    </w:p>
    <w:p w14:paraId="21F5FF28" w14:textId="754A60FE" w:rsidR="003F25E7" w:rsidRDefault="003F25E7" w:rsidP="00E12153">
      <w:pPr>
        <w:rPr>
          <w:rFonts w:ascii="Arial" w:hAnsi="Arial" w:cs="Arial"/>
        </w:rPr>
      </w:pPr>
    </w:p>
    <w:p w14:paraId="4177EAB5" w14:textId="3073F41A" w:rsidR="003F25E7" w:rsidRDefault="003F25E7" w:rsidP="00E12153">
      <w:pPr>
        <w:rPr>
          <w:rFonts w:ascii="Arial" w:hAnsi="Arial" w:cs="Arial"/>
        </w:rPr>
      </w:pPr>
    </w:p>
    <w:p w14:paraId="6B6854D2" w14:textId="1C8AF227" w:rsidR="003F25E7" w:rsidRDefault="003F25E7" w:rsidP="00E12153">
      <w:pPr>
        <w:rPr>
          <w:rFonts w:ascii="Arial" w:hAnsi="Arial" w:cs="Arial"/>
        </w:rPr>
      </w:pPr>
    </w:p>
    <w:p w14:paraId="1978915F" w14:textId="416D9CC3" w:rsidR="003F25E7" w:rsidRDefault="003F25E7" w:rsidP="00E12153">
      <w:pPr>
        <w:rPr>
          <w:rFonts w:ascii="Arial" w:hAnsi="Arial" w:cs="Arial"/>
        </w:rPr>
      </w:pPr>
    </w:p>
    <w:p w14:paraId="2523C7F9" w14:textId="68BB5AD8" w:rsidR="003F25E7" w:rsidRDefault="003F25E7" w:rsidP="00E12153">
      <w:pPr>
        <w:rPr>
          <w:rFonts w:ascii="Arial" w:hAnsi="Arial" w:cs="Arial"/>
        </w:rPr>
      </w:pPr>
    </w:p>
    <w:p w14:paraId="769903EE" w14:textId="6738BE24" w:rsidR="003F25E7" w:rsidRDefault="003F25E7" w:rsidP="00E12153">
      <w:pPr>
        <w:rPr>
          <w:rFonts w:ascii="Arial" w:hAnsi="Arial" w:cs="Arial"/>
        </w:rPr>
      </w:pPr>
    </w:p>
    <w:p w14:paraId="06E34E83" w14:textId="5947AC7D" w:rsidR="003F25E7" w:rsidRDefault="003F25E7" w:rsidP="00E12153">
      <w:pPr>
        <w:rPr>
          <w:rFonts w:ascii="Arial" w:hAnsi="Arial" w:cs="Arial"/>
        </w:rPr>
      </w:pPr>
    </w:p>
    <w:p w14:paraId="2DB11A64" w14:textId="7E4E4624" w:rsidR="003F25E7" w:rsidRDefault="003F25E7" w:rsidP="00E12153">
      <w:pPr>
        <w:rPr>
          <w:rFonts w:ascii="Arial" w:hAnsi="Arial" w:cs="Arial"/>
        </w:rPr>
      </w:pPr>
    </w:p>
    <w:p w14:paraId="1BE5CECA" w14:textId="5A3ACAA9" w:rsidR="003F25E7" w:rsidRDefault="003F25E7" w:rsidP="00E12153">
      <w:pPr>
        <w:rPr>
          <w:rFonts w:ascii="Arial" w:hAnsi="Arial" w:cs="Arial"/>
        </w:rPr>
      </w:pPr>
    </w:p>
    <w:p w14:paraId="1C7DA6D7" w14:textId="1B7639BC" w:rsidR="003F25E7" w:rsidRDefault="003F25E7" w:rsidP="00E12153">
      <w:pPr>
        <w:rPr>
          <w:rFonts w:ascii="Arial" w:hAnsi="Arial" w:cs="Arial"/>
        </w:rPr>
      </w:pPr>
    </w:p>
    <w:p w14:paraId="21919A8B" w14:textId="69E297A4" w:rsidR="003F25E7" w:rsidRDefault="003F25E7" w:rsidP="00E12153">
      <w:pPr>
        <w:rPr>
          <w:rFonts w:ascii="Arial" w:hAnsi="Arial" w:cs="Arial"/>
        </w:rPr>
      </w:pPr>
    </w:p>
    <w:p w14:paraId="34E063EB" w14:textId="1F65F315" w:rsidR="003F25E7" w:rsidRDefault="003F25E7" w:rsidP="00E12153">
      <w:pPr>
        <w:rPr>
          <w:rFonts w:ascii="Arial" w:hAnsi="Arial" w:cs="Arial"/>
        </w:rPr>
      </w:pPr>
    </w:p>
    <w:p w14:paraId="252B35C3" w14:textId="05BA381C" w:rsidR="003F25E7" w:rsidRDefault="003F25E7" w:rsidP="00E12153">
      <w:pPr>
        <w:rPr>
          <w:rFonts w:ascii="Arial" w:hAnsi="Arial" w:cs="Arial"/>
        </w:rPr>
      </w:pPr>
    </w:p>
    <w:p w14:paraId="54073B79" w14:textId="34817EBA" w:rsidR="003F25E7" w:rsidRDefault="003F25E7" w:rsidP="00E12153">
      <w:pPr>
        <w:rPr>
          <w:rFonts w:ascii="Arial" w:hAnsi="Arial" w:cs="Arial"/>
        </w:rPr>
      </w:pPr>
    </w:p>
    <w:p w14:paraId="66E78361" w14:textId="77777777" w:rsidR="003F25E7" w:rsidRDefault="003F25E7" w:rsidP="00E12153">
      <w:pPr>
        <w:rPr>
          <w:rFonts w:ascii="Arial" w:hAnsi="Arial" w:cs="Arial"/>
        </w:rPr>
      </w:pPr>
    </w:p>
    <w:p w14:paraId="69BEFFE3" w14:textId="5AA809F6" w:rsidR="00E12153" w:rsidRPr="003F25E7" w:rsidRDefault="00E12153" w:rsidP="00E12153">
      <w:pPr>
        <w:rPr>
          <w:rFonts w:ascii="Times New Roman" w:hAnsi="Times New Roman" w:cs="Times New Roman"/>
          <w:b/>
        </w:rPr>
      </w:pPr>
      <w:r w:rsidRPr="003F25E7">
        <w:rPr>
          <w:rFonts w:ascii="Times New Roman" w:hAnsi="Times New Roman" w:cs="Times New Roman"/>
          <w:b/>
        </w:rPr>
        <w:t xml:space="preserve">Genome editing using CRISPR-Cas9: generating mutants to </w:t>
      </w:r>
      <w:proofErr w:type="spellStart"/>
      <w:r w:rsidRPr="003F25E7">
        <w:rPr>
          <w:rFonts w:ascii="Times New Roman" w:hAnsi="Times New Roman" w:cs="Times New Roman"/>
          <w:b/>
        </w:rPr>
        <w:t>characterise</w:t>
      </w:r>
      <w:proofErr w:type="spellEnd"/>
      <w:r w:rsidRPr="003F25E7">
        <w:rPr>
          <w:rFonts w:ascii="Times New Roman" w:hAnsi="Times New Roman" w:cs="Times New Roman"/>
          <w:b/>
        </w:rPr>
        <w:t xml:space="preserve"> putative cell wall genes. </w:t>
      </w:r>
    </w:p>
    <w:p w14:paraId="7B930784" w14:textId="77777777" w:rsidR="003F25E7" w:rsidRPr="003F25E7" w:rsidRDefault="003F25E7" w:rsidP="00E12153">
      <w:pPr>
        <w:rPr>
          <w:rFonts w:ascii="Times New Roman" w:hAnsi="Times New Roman" w:cs="Times New Roman"/>
          <w:b/>
        </w:rPr>
      </w:pPr>
    </w:p>
    <w:p w14:paraId="5F6B89D8" w14:textId="77777777" w:rsidR="00E12153" w:rsidRPr="003F25E7" w:rsidRDefault="00E12153" w:rsidP="00E12153">
      <w:pPr>
        <w:pStyle w:val="authors"/>
        <w:rPr>
          <w:rFonts w:cs="Times New Roman"/>
          <w:b/>
          <w:sz w:val="24"/>
          <w:szCs w:val="24"/>
        </w:rPr>
      </w:pPr>
      <w:r w:rsidRPr="003F25E7">
        <w:rPr>
          <w:rStyle w:val="correspondingauthor"/>
          <w:rFonts w:cs="Times New Roman"/>
          <w:sz w:val="24"/>
          <w:szCs w:val="24"/>
          <w:u w:val="none"/>
        </w:rPr>
        <w:t>Guillermo G. Gimenez</w:t>
      </w:r>
      <w:r w:rsidRPr="003F25E7">
        <w:rPr>
          <w:rStyle w:val="correspondingauthor"/>
          <w:rFonts w:cs="Times New Roman"/>
          <w:sz w:val="24"/>
          <w:szCs w:val="24"/>
          <w:u w:val="none"/>
          <w:vertAlign w:val="superscript"/>
        </w:rPr>
        <w:t>1</w:t>
      </w:r>
      <w:r w:rsidRPr="003F25E7">
        <w:rPr>
          <w:rStyle w:val="correspondingauthor"/>
          <w:rFonts w:cs="Times New Roman"/>
          <w:sz w:val="24"/>
          <w:szCs w:val="24"/>
          <w:u w:val="none"/>
        </w:rPr>
        <w:t>, Abdellah Barakate</w:t>
      </w:r>
      <w:r w:rsidRPr="003F25E7">
        <w:rPr>
          <w:rStyle w:val="correspondingauthor"/>
          <w:rFonts w:cs="Times New Roman"/>
          <w:sz w:val="24"/>
          <w:szCs w:val="24"/>
          <w:u w:val="none"/>
          <w:vertAlign w:val="superscript"/>
        </w:rPr>
        <w:t>1</w:t>
      </w:r>
      <w:r w:rsidRPr="003F25E7">
        <w:rPr>
          <w:rStyle w:val="correspondingauthor"/>
          <w:rFonts w:cs="Times New Roman"/>
          <w:sz w:val="24"/>
          <w:szCs w:val="24"/>
          <w:u w:val="none"/>
        </w:rPr>
        <w:t>, Pauline Smith</w:t>
      </w:r>
      <w:r w:rsidRPr="003F25E7">
        <w:rPr>
          <w:rStyle w:val="correspondingauthor"/>
          <w:rFonts w:cs="Times New Roman"/>
          <w:sz w:val="24"/>
          <w:szCs w:val="24"/>
          <w:u w:val="none"/>
          <w:vertAlign w:val="superscript"/>
        </w:rPr>
        <w:t>1</w:t>
      </w:r>
      <w:r w:rsidRPr="003F25E7">
        <w:rPr>
          <w:rStyle w:val="correspondingauthor"/>
          <w:rFonts w:cs="Times New Roman"/>
          <w:sz w:val="24"/>
          <w:szCs w:val="24"/>
          <w:u w:val="none"/>
        </w:rPr>
        <w:t>, Neil Shirley</w:t>
      </w:r>
      <w:r w:rsidRPr="003F25E7">
        <w:rPr>
          <w:rStyle w:val="correspondingauthor"/>
          <w:rFonts w:cs="Times New Roman"/>
          <w:sz w:val="24"/>
          <w:szCs w:val="24"/>
          <w:u w:val="none"/>
          <w:vertAlign w:val="superscript"/>
        </w:rPr>
        <w:t>3</w:t>
      </w:r>
      <w:r w:rsidRPr="003F25E7">
        <w:rPr>
          <w:rStyle w:val="correspondingauthor"/>
          <w:rFonts w:cs="Times New Roman"/>
          <w:sz w:val="24"/>
          <w:szCs w:val="24"/>
          <w:u w:val="none"/>
        </w:rPr>
        <w:t>, Joanne Russell</w:t>
      </w:r>
      <w:r w:rsidRPr="003F25E7">
        <w:rPr>
          <w:rStyle w:val="correspondingauthor"/>
          <w:rFonts w:cs="Times New Roman"/>
          <w:sz w:val="24"/>
          <w:szCs w:val="24"/>
          <w:u w:val="none"/>
          <w:vertAlign w:val="superscript"/>
        </w:rPr>
        <w:t>1</w:t>
      </w:r>
      <w:r w:rsidRPr="003F25E7">
        <w:rPr>
          <w:rStyle w:val="correspondingauthor"/>
          <w:rFonts w:cs="Times New Roman"/>
          <w:sz w:val="24"/>
          <w:szCs w:val="24"/>
          <w:u w:val="none"/>
        </w:rPr>
        <w:t>, Monika Doblin</w:t>
      </w:r>
      <w:r w:rsidRPr="003F25E7">
        <w:rPr>
          <w:rStyle w:val="correspondingauthor"/>
          <w:rFonts w:cs="Times New Roman"/>
          <w:sz w:val="24"/>
          <w:szCs w:val="24"/>
          <w:u w:val="none"/>
          <w:vertAlign w:val="superscript"/>
        </w:rPr>
        <w:t>2</w:t>
      </w:r>
      <w:r w:rsidRPr="003F25E7">
        <w:rPr>
          <w:rStyle w:val="correspondingauthor"/>
          <w:rFonts w:cs="Times New Roman"/>
          <w:sz w:val="24"/>
          <w:szCs w:val="24"/>
          <w:u w:val="none"/>
        </w:rPr>
        <w:t>,  Geoffrey B. Fincher</w:t>
      </w:r>
      <w:r w:rsidRPr="003F25E7">
        <w:rPr>
          <w:rStyle w:val="correspondingauthor"/>
          <w:rFonts w:cs="Times New Roman"/>
          <w:sz w:val="24"/>
          <w:szCs w:val="24"/>
          <w:u w:val="none"/>
          <w:vertAlign w:val="superscript"/>
        </w:rPr>
        <w:t>3</w:t>
      </w:r>
      <w:r w:rsidRPr="003F25E7">
        <w:rPr>
          <w:rStyle w:val="correspondingauthor"/>
          <w:rFonts w:cs="Times New Roman"/>
          <w:sz w:val="24"/>
          <w:szCs w:val="24"/>
          <w:u w:val="none"/>
        </w:rPr>
        <w:t>, Rachel Burton</w:t>
      </w:r>
      <w:r w:rsidRPr="003F25E7">
        <w:rPr>
          <w:rStyle w:val="correspondingauthor"/>
          <w:rFonts w:cs="Times New Roman"/>
          <w:sz w:val="24"/>
          <w:szCs w:val="24"/>
          <w:u w:val="none"/>
          <w:vertAlign w:val="superscript"/>
        </w:rPr>
        <w:t>3</w:t>
      </w:r>
      <w:r w:rsidRPr="003F25E7">
        <w:rPr>
          <w:rStyle w:val="correspondingauthor"/>
          <w:rFonts w:cs="Times New Roman"/>
          <w:sz w:val="24"/>
          <w:szCs w:val="24"/>
          <w:u w:val="none"/>
        </w:rPr>
        <w:t>, Robbie Waugh</w:t>
      </w:r>
      <w:r w:rsidRPr="003F25E7">
        <w:rPr>
          <w:rStyle w:val="correspondingauthor"/>
          <w:rFonts w:cs="Times New Roman"/>
          <w:sz w:val="24"/>
          <w:szCs w:val="24"/>
          <w:u w:val="none"/>
          <w:vertAlign w:val="superscript"/>
        </w:rPr>
        <w:t>1,4</w:t>
      </w:r>
      <w:r w:rsidRPr="003F25E7">
        <w:rPr>
          <w:rStyle w:val="correspondingauthor"/>
          <w:rFonts w:cs="Times New Roman"/>
          <w:sz w:val="24"/>
          <w:szCs w:val="24"/>
          <w:u w:val="none"/>
        </w:rPr>
        <w:t>, Matthew Tucker</w:t>
      </w:r>
      <w:r w:rsidRPr="003F25E7">
        <w:rPr>
          <w:rStyle w:val="correspondingauthor"/>
          <w:rFonts w:cs="Times New Roman"/>
          <w:sz w:val="24"/>
          <w:szCs w:val="24"/>
          <w:u w:val="none"/>
          <w:vertAlign w:val="superscript"/>
        </w:rPr>
        <w:t>3</w:t>
      </w:r>
      <w:r w:rsidRPr="003F25E7">
        <w:rPr>
          <w:rStyle w:val="correspondingauthor"/>
          <w:rFonts w:cs="Times New Roman"/>
          <w:sz w:val="24"/>
          <w:szCs w:val="24"/>
          <w:u w:val="none"/>
        </w:rPr>
        <w:t xml:space="preserve"> and </w:t>
      </w:r>
      <w:r w:rsidRPr="003F25E7">
        <w:rPr>
          <w:rStyle w:val="correspondingauthor"/>
          <w:rFonts w:cs="Times New Roman"/>
          <w:b/>
          <w:sz w:val="24"/>
          <w:szCs w:val="24"/>
          <w:u w:val="none"/>
        </w:rPr>
        <w:t>Kelly Houston</w:t>
      </w:r>
      <w:r w:rsidRPr="003F25E7">
        <w:rPr>
          <w:rStyle w:val="correspondingauthor"/>
          <w:rFonts w:cs="Times New Roman"/>
          <w:b/>
          <w:sz w:val="24"/>
          <w:szCs w:val="24"/>
          <w:u w:val="none"/>
          <w:vertAlign w:val="superscript"/>
        </w:rPr>
        <w:t>1</w:t>
      </w:r>
      <w:r w:rsidRPr="003F25E7">
        <w:rPr>
          <w:rStyle w:val="correspondingauthor"/>
          <w:rFonts w:cs="Times New Roman"/>
          <w:b/>
          <w:sz w:val="24"/>
          <w:szCs w:val="24"/>
          <w:u w:val="none"/>
        </w:rPr>
        <w:t>.</w:t>
      </w:r>
    </w:p>
    <w:p w14:paraId="3B941044" w14:textId="77777777" w:rsidR="00E12153" w:rsidRPr="003F25E7" w:rsidRDefault="00E12153" w:rsidP="00E12153">
      <w:pPr>
        <w:rPr>
          <w:rFonts w:ascii="Times New Roman" w:hAnsi="Times New Roman" w:cs="Times New Roman"/>
        </w:rPr>
      </w:pPr>
    </w:p>
    <w:p w14:paraId="3A40D0A7" w14:textId="77777777" w:rsidR="00E12153" w:rsidRPr="003F25E7" w:rsidRDefault="00E12153" w:rsidP="00E12153">
      <w:pPr>
        <w:contextualSpacing/>
        <w:rPr>
          <w:rFonts w:ascii="Times New Roman" w:hAnsi="Times New Roman" w:cs="Times New Roman"/>
        </w:rPr>
      </w:pPr>
      <w:r w:rsidRPr="003F25E7">
        <w:rPr>
          <w:rFonts w:ascii="Times New Roman" w:hAnsi="Times New Roman" w:cs="Times New Roman"/>
          <w:vertAlign w:val="superscript"/>
          <w:lang w:val="en-AU"/>
        </w:rPr>
        <w:t>1</w:t>
      </w:r>
      <w:r w:rsidRPr="003F25E7">
        <w:rPr>
          <w:rFonts w:ascii="Times New Roman" w:hAnsi="Times New Roman" w:cs="Times New Roman"/>
          <w:lang w:val="en-AU"/>
        </w:rPr>
        <w:t>The James Hutton Institute, Invergowrie. Dundee, DD2 5DA, Scotland, UK.</w:t>
      </w:r>
    </w:p>
    <w:p w14:paraId="6391693D" w14:textId="77777777" w:rsidR="00E12153" w:rsidRPr="003F25E7" w:rsidRDefault="00E12153" w:rsidP="00E12153">
      <w:pPr>
        <w:contextualSpacing/>
        <w:rPr>
          <w:rFonts w:ascii="Times New Roman" w:hAnsi="Times New Roman" w:cs="Times New Roman"/>
          <w:lang w:val="en-AU"/>
        </w:rPr>
      </w:pPr>
      <w:r w:rsidRPr="003F25E7">
        <w:rPr>
          <w:rFonts w:ascii="Times New Roman" w:hAnsi="Times New Roman" w:cs="Times New Roman"/>
          <w:vertAlign w:val="superscript"/>
          <w:lang w:val="en-AU"/>
        </w:rPr>
        <w:t xml:space="preserve">2 </w:t>
      </w:r>
      <w:r w:rsidRPr="003F25E7">
        <w:rPr>
          <w:rFonts w:ascii="Times New Roman" w:hAnsi="Times New Roman" w:cs="Times New Roman"/>
          <w:lang w:val="en-AU"/>
        </w:rPr>
        <w:t>La Trobe University, Melbourne, Australia.</w:t>
      </w:r>
    </w:p>
    <w:p w14:paraId="5C7F2971" w14:textId="77777777" w:rsidR="00E12153" w:rsidRPr="003F25E7" w:rsidRDefault="00E12153" w:rsidP="00E12153">
      <w:pPr>
        <w:contextualSpacing/>
        <w:rPr>
          <w:rFonts w:ascii="Times New Roman" w:hAnsi="Times New Roman" w:cs="Times New Roman"/>
        </w:rPr>
      </w:pPr>
      <w:r w:rsidRPr="003F25E7">
        <w:rPr>
          <w:rFonts w:ascii="Times New Roman" w:hAnsi="Times New Roman" w:cs="Times New Roman"/>
          <w:vertAlign w:val="superscript"/>
          <w:lang w:val="en-AU"/>
        </w:rPr>
        <w:t>3</w:t>
      </w:r>
      <w:r w:rsidRPr="003F25E7">
        <w:rPr>
          <w:rFonts w:ascii="Times New Roman" w:hAnsi="Times New Roman" w:cs="Times New Roman"/>
          <w:lang w:val="en-AU"/>
        </w:rPr>
        <w:t>University of Adelaide, Waite Campus, Glen Osmond, SA 5064, Australia.</w:t>
      </w:r>
    </w:p>
    <w:p w14:paraId="1565BD8E" w14:textId="77777777" w:rsidR="00E12153" w:rsidRPr="003F25E7" w:rsidRDefault="00E12153" w:rsidP="00E12153">
      <w:pPr>
        <w:contextualSpacing/>
        <w:rPr>
          <w:rFonts w:ascii="Times New Roman" w:hAnsi="Times New Roman" w:cs="Times New Roman"/>
          <w:lang w:val="en-AU"/>
        </w:rPr>
      </w:pPr>
      <w:r w:rsidRPr="003F25E7">
        <w:rPr>
          <w:rFonts w:ascii="Times New Roman" w:hAnsi="Times New Roman" w:cs="Times New Roman"/>
          <w:vertAlign w:val="superscript"/>
          <w:lang w:val="en-AU"/>
        </w:rPr>
        <w:t>4</w:t>
      </w:r>
      <w:r w:rsidRPr="003F25E7">
        <w:rPr>
          <w:rFonts w:ascii="Times New Roman" w:hAnsi="Times New Roman" w:cs="Times New Roman"/>
          <w:lang w:val="en-AU"/>
        </w:rPr>
        <w:t>College of Life Sciences. University of Dundee. Dundee, DD1 5EH, Scotland, UK</w:t>
      </w:r>
    </w:p>
    <w:p w14:paraId="7B259A78" w14:textId="77777777" w:rsidR="00E12153" w:rsidRPr="003F25E7" w:rsidRDefault="00E12153" w:rsidP="00E12153">
      <w:pPr>
        <w:pStyle w:val="affiliationsemail"/>
        <w:contextualSpacing/>
        <w:rPr>
          <w:i/>
          <w:color w:val="FF0000"/>
          <w:sz w:val="24"/>
          <w:szCs w:val="24"/>
        </w:rPr>
      </w:pPr>
      <w:r w:rsidRPr="003F25E7">
        <w:rPr>
          <w:rStyle w:val="felsoindex"/>
          <w:sz w:val="24"/>
          <w:szCs w:val="24"/>
        </w:rPr>
        <w:t>*</w:t>
      </w:r>
      <w:r w:rsidRPr="003F25E7">
        <w:rPr>
          <w:sz w:val="24"/>
          <w:szCs w:val="24"/>
        </w:rPr>
        <w:t>E-mail: kelly.houston@hutton.ac.uk</w:t>
      </w:r>
    </w:p>
    <w:p w14:paraId="6CA3DC09" w14:textId="77777777" w:rsidR="00E12153" w:rsidRPr="003F25E7" w:rsidRDefault="00E12153" w:rsidP="00E12153">
      <w:pPr>
        <w:rPr>
          <w:rFonts w:ascii="Times New Roman" w:hAnsi="Times New Roman" w:cs="Times New Roman"/>
        </w:rPr>
      </w:pPr>
    </w:p>
    <w:p w14:paraId="653D3B94" w14:textId="77777777"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CRISPR-Cas9 is a popular genome editing tool due to its comparative ease of use and effectiveness in producing targeted mutations. We have applied this technology to several members of the </w:t>
      </w:r>
      <w:r w:rsidRPr="003F25E7">
        <w:rPr>
          <w:rFonts w:ascii="Times New Roman" w:hAnsi="Times New Roman" w:cs="Times New Roman"/>
          <w:i/>
        </w:rPr>
        <w:t>Cellulose Synthase Like</w:t>
      </w:r>
      <w:r w:rsidRPr="003F25E7">
        <w:rPr>
          <w:rFonts w:ascii="Times New Roman" w:hAnsi="Times New Roman" w:cs="Times New Roman"/>
        </w:rPr>
        <w:t xml:space="preserve"> (</w:t>
      </w:r>
      <w:proofErr w:type="spellStart"/>
      <w:r w:rsidRPr="003F25E7">
        <w:rPr>
          <w:rFonts w:ascii="Times New Roman" w:hAnsi="Times New Roman" w:cs="Times New Roman"/>
          <w:i/>
        </w:rPr>
        <w:t>Csl</w:t>
      </w:r>
      <w:proofErr w:type="spellEnd"/>
      <w:r w:rsidRPr="003F25E7">
        <w:rPr>
          <w:rFonts w:ascii="Times New Roman" w:hAnsi="Times New Roman" w:cs="Times New Roman"/>
        </w:rPr>
        <w:t xml:space="preserve">) gene family to generate CRISPR-Cas9 induced mutant allelic series for these genes. While the function of, </w:t>
      </w:r>
      <w:r w:rsidRPr="003F25E7">
        <w:rPr>
          <w:rFonts w:ascii="Times New Roman" w:hAnsi="Times New Roman" w:cs="Times New Roman"/>
          <w:i/>
        </w:rPr>
        <w:t xml:space="preserve">CslF6 </w:t>
      </w:r>
      <w:r w:rsidRPr="003F25E7">
        <w:rPr>
          <w:rFonts w:ascii="Times New Roman" w:hAnsi="Times New Roman" w:cs="Times New Roman"/>
        </w:rPr>
        <w:t xml:space="preserve">and </w:t>
      </w:r>
      <w:proofErr w:type="spellStart"/>
      <w:r w:rsidRPr="003F25E7">
        <w:rPr>
          <w:rFonts w:ascii="Times New Roman" w:hAnsi="Times New Roman" w:cs="Times New Roman"/>
          <w:i/>
        </w:rPr>
        <w:t>CslH</w:t>
      </w:r>
      <w:proofErr w:type="spellEnd"/>
      <w:r w:rsidRPr="003F25E7">
        <w:rPr>
          <w:rFonts w:ascii="Times New Roman" w:hAnsi="Times New Roman" w:cs="Times New Roman"/>
        </w:rPr>
        <w:t xml:space="preserve"> have been </w:t>
      </w:r>
      <w:proofErr w:type="spellStart"/>
      <w:r w:rsidRPr="003F25E7">
        <w:rPr>
          <w:rFonts w:ascii="Times New Roman" w:hAnsi="Times New Roman" w:cs="Times New Roman"/>
        </w:rPr>
        <w:t>characterised</w:t>
      </w:r>
      <w:proofErr w:type="spellEnd"/>
      <w:r w:rsidRPr="003F25E7">
        <w:rPr>
          <w:rFonts w:ascii="Times New Roman" w:hAnsi="Times New Roman" w:cs="Times New Roman"/>
        </w:rPr>
        <w:t xml:space="preserve"> previously as </w:t>
      </w:r>
      <w:proofErr w:type="spellStart"/>
      <w:r w:rsidRPr="003F25E7">
        <w:rPr>
          <w:rFonts w:ascii="Times New Roman" w:hAnsi="Times New Roman" w:cs="Times New Roman"/>
        </w:rPr>
        <w:t>synthesising</w:t>
      </w:r>
      <w:proofErr w:type="spellEnd"/>
      <w:r w:rsidRPr="003F25E7">
        <w:rPr>
          <w:rFonts w:ascii="Times New Roman" w:hAnsi="Times New Roman" w:cs="Times New Roman"/>
        </w:rPr>
        <w:t xml:space="preserve"> (1,3;1,4)-β-glucan in the grain and leaves of barley respectively </w:t>
      </w:r>
      <w:r w:rsidRPr="003F25E7">
        <w:rPr>
          <w:rFonts w:ascii="Times New Roman" w:hAnsi="Times New Roman" w:cs="Times New Roman"/>
          <w:vertAlign w:val="superscript"/>
        </w:rPr>
        <w:t>1,2</w:t>
      </w:r>
      <w:r w:rsidRPr="003F25E7">
        <w:rPr>
          <w:rFonts w:ascii="Times New Roman" w:hAnsi="Times New Roman" w:cs="Times New Roman"/>
        </w:rPr>
        <w:t xml:space="preserve">, the generation of mutants will provide genetic resources to facilitate the further study of these important genes. Grain (1,3;1,4)-β-glucan content influences the use of barley; high levels of this polysaccharide have a negative impact on brewing and distilling filtration processes but have a positive impact on health, as supported by statements by FDA and EFSA </w:t>
      </w:r>
      <w:r w:rsidRPr="003F25E7">
        <w:rPr>
          <w:rFonts w:ascii="Times New Roman" w:hAnsi="Times New Roman" w:cs="Times New Roman"/>
          <w:vertAlign w:val="superscript"/>
        </w:rPr>
        <w:t>3,4</w:t>
      </w:r>
      <w:r w:rsidRPr="003F25E7">
        <w:rPr>
          <w:rFonts w:ascii="Times New Roman" w:hAnsi="Times New Roman" w:cs="Times New Roman"/>
        </w:rPr>
        <w:t xml:space="preserve">, due to reducing the risk of developing cardiovascular diseases and type II diabetes. </w:t>
      </w:r>
      <w:proofErr w:type="gramStart"/>
      <w:r w:rsidRPr="003F25E7">
        <w:rPr>
          <w:rFonts w:ascii="Times New Roman" w:hAnsi="Times New Roman" w:cs="Times New Roman"/>
        </w:rPr>
        <w:t>Additionally</w:t>
      </w:r>
      <w:proofErr w:type="gramEnd"/>
      <w:r w:rsidRPr="003F25E7">
        <w:rPr>
          <w:rFonts w:ascii="Times New Roman" w:hAnsi="Times New Roman" w:cs="Times New Roman"/>
        </w:rPr>
        <w:t xml:space="preserve"> the allelic series produced by CRISPR-Cas9 targeting of </w:t>
      </w:r>
      <w:r w:rsidRPr="003F25E7">
        <w:rPr>
          <w:rFonts w:ascii="Times New Roman" w:hAnsi="Times New Roman" w:cs="Times New Roman"/>
          <w:i/>
        </w:rPr>
        <w:t>CslF3</w:t>
      </w:r>
      <w:r w:rsidRPr="003F25E7">
        <w:rPr>
          <w:rFonts w:ascii="Times New Roman" w:hAnsi="Times New Roman" w:cs="Times New Roman"/>
        </w:rPr>
        <w:t xml:space="preserve"> and </w:t>
      </w:r>
      <w:r w:rsidRPr="003F25E7">
        <w:rPr>
          <w:rFonts w:ascii="Times New Roman" w:hAnsi="Times New Roman" w:cs="Times New Roman"/>
          <w:i/>
        </w:rPr>
        <w:t xml:space="preserve">CslF9 </w:t>
      </w:r>
      <w:r w:rsidRPr="003F25E7">
        <w:rPr>
          <w:rFonts w:ascii="Times New Roman" w:hAnsi="Times New Roman" w:cs="Times New Roman"/>
        </w:rPr>
        <w:t xml:space="preserve">could aid the determination of their function. We will provide an overview of how we generated these lines, and an update on their phenotypic and genetic </w:t>
      </w:r>
      <w:proofErr w:type="spellStart"/>
      <w:r w:rsidRPr="003F25E7">
        <w:rPr>
          <w:rFonts w:ascii="Times New Roman" w:hAnsi="Times New Roman" w:cs="Times New Roman"/>
        </w:rPr>
        <w:t>characterisation</w:t>
      </w:r>
      <w:proofErr w:type="spellEnd"/>
      <w:r w:rsidRPr="003F25E7">
        <w:rPr>
          <w:rFonts w:ascii="Times New Roman" w:hAnsi="Times New Roman" w:cs="Times New Roman"/>
        </w:rPr>
        <w:t xml:space="preserve">.  </w:t>
      </w:r>
    </w:p>
    <w:p w14:paraId="792395C6" w14:textId="77777777" w:rsidR="00E12153" w:rsidRPr="003F25E7" w:rsidRDefault="00E12153" w:rsidP="00E12153">
      <w:pPr>
        <w:rPr>
          <w:rFonts w:ascii="Times New Roman" w:hAnsi="Times New Roman" w:cs="Times New Roman"/>
          <w:b/>
        </w:rPr>
      </w:pPr>
      <w:r w:rsidRPr="003F25E7">
        <w:rPr>
          <w:rFonts w:ascii="Times New Roman" w:hAnsi="Times New Roman" w:cs="Times New Roman"/>
          <w:b/>
        </w:rPr>
        <w:t>References</w:t>
      </w:r>
    </w:p>
    <w:p w14:paraId="6535B42E" w14:textId="77777777" w:rsidR="00E12153" w:rsidRPr="003F25E7" w:rsidRDefault="00E12153" w:rsidP="00E12153">
      <w:pPr>
        <w:pStyle w:val="ListParagraph"/>
        <w:numPr>
          <w:ilvl w:val="0"/>
          <w:numId w:val="1"/>
        </w:numPr>
        <w:rPr>
          <w:rFonts w:eastAsiaTheme="minorHAnsi"/>
          <w:sz w:val="24"/>
          <w:szCs w:val="24"/>
          <w:lang w:val="en-GB"/>
        </w:rPr>
      </w:pPr>
      <w:r w:rsidRPr="003F25E7">
        <w:rPr>
          <w:rFonts w:eastAsiaTheme="minorHAnsi"/>
          <w:sz w:val="24"/>
          <w:szCs w:val="24"/>
          <w:lang w:val="en-GB"/>
        </w:rPr>
        <w:t>Burton et al., 2006. Science.</w:t>
      </w:r>
    </w:p>
    <w:p w14:paraId="584E2E3D" w14:textId="77777777" w:rsidR="00E12153" w:rsidRPr="003F25E7" w:rsidRDefault="00E12153" w:rsidP="00E12153">
      <w:pPr>
        <w:pStyle w:val="ListParagraph"/>
        <w:rPr>
          <w:rFonts w:eastAsiaTheme="minorHAnsi"/>
          <w:sz w:val="24"/>
          <w:szCs w:val="24"/>
          <w:lang w:val="en-GB"/>
        </w:rPr>
      </w:pPr>
    </w:p>
    <w:p w14:paraId="4A50B8B8" w14:textId="77777777" w:rsidR="00E12153" w:rsidRPr="003F25E7" w:rsidRDefault="00E12153" w:rsidP="00E12153">
      <w:pPr>
        <w:pStyle w:val="ListParagraph"/>
        <w:numPr>
          <w:ilvl w:val="0"/>
          <w:numId w:val="1"/>
        </w:numPr>
        <w:rPr>
          <w:rFonts w:eastAsiaTheme="minorHAnsi"/>
          <w:sz w:val="24"/>
          <w:szCs w:val="24"/>
          <w:lang w:val="en-GB"/>
        </w:rPr>
      </w:pPr>
      <w:r w:rsidRPr="003F25E7">
        <w:rPr>
          <w:rFonts w:eastAsiaTheme="minorHAnsi"/>
          <w:sz w:val="24"/>
          <w:szCs w:val="24"/>
          <w:lang w:val="en-GB"/>
        </w:rPr>
        <w:t>Doblin et al., 2009. PNAS.</w:t>
      </w:r>
    </w:p>
    <w:p w14:paraId="15CB4D87" w14:textId="77777777" w:rsidR="00E12153" w:rsidRPr="003F25E7" w:rsidRDefault="00E12153" w:rsidP="00E12153">
      <w:pPr>
        <w:pStyle w:val="ListParagraph"/>
        <w:rPr>
          <w:rFonts w:eastAsiaTheme="minorHAnsi"/>
          <w:sz w:val="24"/>
          <w:szCs w:val="24"/>
          <w:lang w:val="en-GB"/>
        </w:rPr>
      </w:pPr>
    </w:p>
    <w:p w14:paraId="3369EFFD" w14:textId="77777777" w:rsidR="00E12153" w:rsidRPr="003F25E7" w:rsidRDefault="00E12153" w:rsidP="00E12153">
      <w:pPr>
        <w:pStyle w:val="ListParagraph"/>
        <w:numPr>
          <w:ilvl w:val="0"/>
          <w:numId w:val="1"/>
        </w:numPr>
        <w:rPr>
          <w:rStyle w:val="HTMLCite"/>
          <w:rFonts w:eastAsiaTheme="minorHAnsi"/>
          <w:i w:val="0"/>
          <w:iCs w:val="0"/>
          <w:sz w:val="24"/>
          <w:szCs w:val="24"/>
          <w:u w:val="single"/>
          <w:lang w:val="en-GB"/>
        </w:rPr>
      </w:pPr>
      <w:r w:rsidRPr="003F25E7">
        <w:rPr>
          <w:rStyle w:val="HTMLCite"/>
          <w:color w:val="0000FF"/>
          <w:sz w:val="24"/>
          <w:szCs w:val="24"/>
          <w:u w:val="single"/>
        </w:rPr>
        <w:t>http://www.accessdata.fda.gov/scripts/cdrh/cfdocs/cfcfr/cfrsearch.cfm?fr=101.81</w:t>
      </w:r>
    </w:p>
    <w:p w14:paraId="02287C61" w14:textId="77777777" w:rsidR="00E12153" w:rsidRPr="003F25E7" w:rsidRDefault="00E12153" w:rsidP="00E12153">
      <w:pPr>
        <w:pStyle w:val="ListParagraph"/>
        <w:rPr>
          <w:i/>
          <w:sz w:val="24"/>
          <w:szCs w:val="24"/>
          <w:vertAlign w:val="superscript"/>
        </w:rPr>
      </w:pPr>
    </w:p>
    <w:p w14:paraId="663842F1" w14:textId="77777777" w:rsidR="00E12153" w:rsidRPr="003F25E7" w:rsidRDefault="00E12153" w:rsidP="00E12153">
      <w:pPr>
        <w:pStyle w:val="ListParagraph"/>
        <w:numPr>
          <w:ilvl w:val="0"/>
          <w:numId w:val="1"/>
        </w:numPr>
        <w:rPr>
          <w:rFonts w:eastAsiaTheme="minorHAnsi"/>
          <w:sz w:val="24"/>
          <w:szCs w:val="24"/>
          <w:lang w:val="en-GB"/>
        </w:rPr>
      </w:pPr>
      <w:r w:rsidRPr="003F25E7">
        <w:rPr>
          <w:color w:val="0000FF"/>
          <w:sz w:val="24"/>
          <w:szCs w:val="24"/>
          <w:u w:val="single"/>
        </w:rPr>
        <w:t>https://www.efsa.europa.eu/en/efsajournal/pub/2471.</w:t>
      </w:r>
    </w:p>
    <w:p w14:paraId="176D101E" w14:textId="77777777" w:rsidR="00E12153" w:rsidRPr="003F25E7" w:rsidRDefault="00E12153" w:rsidP="00E12153">
      <w:pPr>
        <w:rPr>
          <w:rFonts w:ascii="Times New Roman" w:hAnsi="Times New Roman" w:cs="Times New Roman"/>
        </w:rPr>
      </w:pPr>
    </w:p>
    <w:p w14:paraId="798E7BE8" w14:textId="4E0FFCFB" w:rsidR="00E12153" w:rsidRDefault="00E12153" w:rsidP="00E12153">
      <w:pPr>
        <w:rPr>
          <w:rFonts w:ascii="Arial" w:hAnsi="Arial" w:cs="Arial"/>
        </w:rPr>
      </w:pPr>
    </w:p>
    <w:p w14:paraId="07D3A3B9" w14:textId="685AD348" w:rsidR="00E12153" w:rsidRDefault="00E12153" w:rsidP="00E12153">
      <w:pPr>
        <w:autoSpaceDE w:val="0"/>
        <w:autoSpaceDN w:val="0"/>
        <w:adjustRightInd w:val="0"/>
        <w:rPr>
          <w:rFonts w:ascii="Times New Roman" w:hAnsi="Times New Roman" w:cs="Times New Roman"/>
          <w:kern w:val="0"/>
          <w:sz w:val="22"/>
          <w:szCs w:val="22"/>
          <w:lang w:eastAsia="en-US"/>
        </w:rPr>
      </w:pPr>
    </w:p>
    <w:p w14:paraId="7F686A50" w14:textId="63C37440" w:rsidR="003F25E7" w:rsidRDefault="003F25E7" w:rsidP="00E12153">
      <w:pPr>
        <w:autoSpaceDE w:val="0"/>
        <w:autoSpaceDN w:val="0"/>
        <w:adjustRightInd w:val="0"/>
        <w:rPr>
          <w:rFonts w:ascii="Times New Roman" w:hAnsi="Times New Roman" w:cs="Times New Roman"/>
          <w:kern w:val="0"/>
          <w:sz w:val="22"/>
          <w:szCs w:val="22"/>
          <w:lang w:eastAsia="en-US"/>
        </w:rPr>
      </w:pPr>
    </w:p>
    <w:p w14:paraId="5C4F9862" w14:textId="7495DF56" w:rsidR="003F25E7" w:rsidRDefault="003F25E7" w:rsidP="00E12153">
      <w:pPr>
        <w:autoSpaceDE w:val="0"/>
        <w:autoSpaceDN w:val="0"/>
        <w:adjustRightInd w:val="0"/>
        <w:rPr>
          <w:rFonts w:ascii="Times New Roman" w:hAnsi="Times New Roman" w:cs="Times New Roman"/>
          <w:kern w:val="0"/>
          <w:sz w:val="22"/>
          <w:szCs w:val="22"/>
          <w:lang w:eastAsia="en-US"/>
        </w:rPr>
      </w:pPr>
    </w:p>
    <w:p w14:paraId="34A5CA1F" w14:textId="5747E60B" w:rsidR="003F25E7" w:rsidRDefault="003F25E7" w:rsidP="00E12153">
      <w:pPr>
        <w:autoSpaceDE w:val="0"/>
        <w:autoSpaceDN w:val="0"/>
        <w:adjustRightInd w:val="0"/>
        <w:rPr>
          <w:rFonts w:ascii="Times New Roman" w:hAnsi="Times New Roman" w:cs="Times New Roman"/>
          <w:kern w:val="0"/>
          <w:sz w:val="22"/>
          <w:szCs w:val="22"/>
          <w:lang w:eastAsia="en-US"/>
        </w:rPr>
      </w:pPr>
    </w:p>
    <w:p w14:paraId="7C512B94" w14:textId="5101C912" w:rsidR="003F25E7" w:rsidRDefault="003F25E7" w:rsidP="00E12153">
      <w:pPr>
        <w:autoSpaceDE w:val="0"/>
        <w:autoSpaceDN w:val="0"/>
        <w:adjustRightInd w:val="0"/>
        <w:rPr>
          <w:rFonts w:ascii="Times New Roman" w:hAnsi="Times New Roman" w:cs="Times New Roman"/>
          <w:kern w:val="0"/>
          <w:sz w:val="22"/>
          <w:szCs w:val="22"/>
          <w:lang w:eastAsia="en-US"/>
        </w:rPr>
      </w:pPr>
    </w:p>
    <w:p w14:paraId="4C8B9E91" w14:textId="234EF127" w:rsidR="003F25E7" w:rsidRDefault="003F25E7" w:rsidP="00E12153">
      <w:pPr>
        <w:autoSpaceDE w:val="0"/>
        <w:autoSpaceDN w:val="0"/>
        <w:adjustRightInd w:val="0"/>
        <w:rPr>
          <w:rFonts w:ascii="Times New Roman" w:hAnsi="Times New Roman" w:cs="Times New Roman"/>
          <w:kern w:val="0"/>
          <w:sz w:val="22"/>
          <w:szCs w:val="22"/>
          <w:lang w:eastAsia="en-US"/>
        </w:rPr>
      </w:pPr>
    </w:p>
    <w:p w14:paraId="26861BCB" w14:textId="01E4FE30" w:rsidR="003F25E7" w:rsidRDefault="003F25E7" w:rsidP="00E12153">
      <w:pPr>
        <w:autoSpaceDE w:val="0"/>
        <w:autoSpaceDN w:val="0"/>
        <w:adjustRightInd w:val="0"/>
        <w:rPr>
          <w:rFonts w:ascii="Times New Roman" w:hAnsi="Times New Roman" w:cs="Times New Roman"/>
          <w:kern w:val="0"/>
          <w:sz w:val="22"/>
          <w:szCs w:val="22"/>
          <w:lang w:eastAsia="en-US"/>
        </w:rPr>
      </w:pPr>
    </w:p>
    <w:p w14:paraId="48F816D5" w14:textId="7090C757" w:rsidR="003F25E7" w:rsidRDefault="003F25E7" w:rsidP="00E12153">
      <w:pPr>
        <w:autoSpaceDE w:val="0"/>
        <w:autoSpaceDN w:val="0"/>
        <w:adjustRightInd w:val="0"/>
        <w:rPr>
          <w:rFonts w:ascii="Times New Roman" w:hAnsi="Times New Roman" w:cs="Times New Roman"/>
          <w:kern w:val="0"/>
          <w:sz w:val="22"/>
          <w:szCs w:val="22"/>
          <w:lang w:eastAsia="en-US"/>
        </w:rPr>
      </w:pPr>
    </w:p>
    <w:p w14:paraId="7D3C3CE7" w14:textId="0AF96421" w:rsidR="003F25E7" w:rsidRDefault="003F25E7" w:rsidP="00E12153">
      <w:pPr>
        <w:autoSpaceDE w:val="0"/>
        <w:autoSpaceDN w:val="0"/>
        <w:adjustRightInd w:val="0"/>
        <w:rPr>
          <w:rFonts w:ascii="Times New Roman" w:hAnsi="Times New Roman" w:cs="Times New Roman"/>
          <w:kern w:val="0"/>
          <w:sz w:val="22"/>
          <w:szCs w:val="22"/>
          <w:lang w:eastAsia="en-US"/>
        </w:rPr>
      </w:pPr>
    </w:p>
    <w:p w14:paraId="1C83035B" w14:textId="69248AD4" w:rsidR="003F25E7" w:rsidRDefault="003F25E7" w:rsidP="00E12153">
      <w:pPr>
        <w:autoSpaceDE w:val="0"/>
        <w:autoSpaceDN w:val="0"/>
        <w:adjustRightInd w:val="0"/>
        <w:rPr>
          <w:rFonts w:ascii="Times New Roman" w:hAnsi="Times New Roman" w:cs="Times New Roman"/>
          <w:kern w:val="0"/>
          <w:sz w:val="22"/>
          <w:szCs w:val="22"/>
          <w:lang w:eastAsia="en-US"/>
        </w:rPr>
      </w:pPr>
    </w:p>
    <w:p w14:paraId="39EEDFE0" w14:textId="1C0F6DB1" w:rsidR="003F25E7" w:rsidRDefault="003F25E7" w:rsidP="00E12153">
      <w:pPr>
        <w:autoSpaceDE w:val="0"/>
        <w:autoSpaceDN w:val="0"/>
        <w:adjustRightInd w:val="0"/>
        <w:rPr>
          <w:rFonts w:ascii="Times New Roman" w:hAnsi="Times New Roman" w:cs="Times New Roman"/>
          <w:kern w:val="0"/>
          <w:sz w:val="22"/>
          <w:szCs w:val="22"/>
          <w:lang w:eastAsia="en-US"/>
        </w:rPr>
      </w:pPr>
    </w:p>
    <w:p w14:paraId="16EFE68F" w14:textId="0C6CCBD4" w:rsidR="003F25E7" w:rsidRDefault="003F25E7" w:rsidP="00E12153">
      <w:pPr>
        <w:autoSpaceDE w:val="0"/>
        <w:autoSpaceDN w:val="0"/>
        <w:adjustRightInd w:val="0"/>
        <w:rPr>
          <w:rFonts w:ascii="Times New Roman" w:hAnsi="Times New Roman" w:cs="Times New Roman"/>
          <w:kern w:val="0"/>
          <w:sz w:val="22"/>
          <w:szCs w:val="22"/>
          <w:lang w:eastAsia="en-US"/>
        </w:rPr>
      </w:pPr>
    </w:p>
    <w:p w14:paraId="44D42941" w14:textId="1A3F8705" w:rsidR="003F25E7" w:rsidRDefault="003F25E7" w:rsidP="00E12153">
      <w:pPr>
        <w:autoSpaceDE w:val="0"/>
        <w:autoSpaceDN w:val="0"/>
        <w:adjustRightInd w:val="0"/>
        <w:rPr>
          <w:rFonts w:ascii="Times New Roman" w:hAnsi="Times New Roman" w:cs="Times New Roman"/>
          <w:kern w:val="0"/>
          <w:sz w:val="22"/>
          <w:szCs w:val="22"/>
          <w:lang w:eastAsia="en-US"/>
        </w:rPr>
      </w:pPr>
    </w:p>
    <w:p w14:paraId="122B8D95" w14:textId="2BE33A89" w:rsidR="003F25E7" w:rsidRDefault="003F25E7" w:rsidP="00E12153">
      <w:pPr>
        <w:autoSpaceDE w:val="0"/>
        <w:autoSpaceDN w:val="0"/>
        <w:adjustRightInd w:val="0"/>
        <w:rPr>
          <w:rFonts w:ascii="Times New Roman" w:hAnsi="Times New Roman" w:cs="Times New Roman"/>
          <w:kern w:val="0"/>
          <w:sz w:val="22"/>
          <w:szCs w:val="22"/>
          <w:lang w:eastAsia="en-US"/>
        </w:rPr>
      </w:pPr>
    </w:p>
    <w:p w14:paraId="47497675" w14:textId="77777777" w:rsidR="003F25E7" w:rsidRDefault="003F25E7" w:rsidP="00E12153">
      <w:pPr>
        <w:autoSpaceDE w:val="0"/>
        <w:autoSpaceDN w:val="0"/>
        <w:adjustRightInd w:val="0"/>
        <w:rPr>
          <w:rFonts w:ascii="Times New Roman" w:hAnsi="Times New Roman" w:cs="Times New Roman"/>
          <w:kern w:val="0"/>
          <w:sz w:val="22"/>
          <w:szCs w:val="22"/>
          <w:lang w:eastAsia="en-US"/>
        </w:rPr>
      </w:pPr>
    </w:p>
    <w:p w14:paraId="5D3CAEB2" w14:textId="77777777" w:rsidR="00E12153" w:rsidRPr="003F25E7" w:rsidRDefault="00E12153" w:rsidP="00E12153">
      <w:pPr>
        <w:autoSpaceDE w:val="0"/>
        <w:autoSpaceDN w:val="0"/>
        <w:adjustRightInd w:val="0"/>
        <w:rPr>
          <w:rFonts w:ascii="Times New Roman" w:hAnsi="Times New Roman" w:cs="Times New Roman"/>
          <w:b/>
          <w:bCs/>
          <w:lang w:val="it-IT"/>
        </w:rPr>
      </w:pPr>
      <w:r w:rsidRPr="003F25E7">
        <w:rPr>
          <w:rFonts w:ascii="Times New Roman" w:hAnsi="Times New Roman" w:cs="Times New Roman"/>
          <w:b/>
          <w:bCs/>
          <w:lang w:val="it-IT"/>
        </w:rPr>
        <w:t>Cloning root mutants in barley</w:t>
      </w:r>
    </w:p>
    <w:p w14:paraId="7C06CF3B" w14:textId="77777777" w:rsidR="00E12153" w:rsidRDefault="00E12153" w:rsidP="00E12153">
      <w:pPr>
        <w:autoSpaceDE w:val="0"/>
        <w:autoSpaceDN w:val="0"/>
        <w:adjustRightInd w:val="0"/>
        <w:rPr>
          <w:rFonts w:ascii="Times New Roman" w:hAnsi="Times New Roman" w:cs="Times New Roman"/>
          <w:bCs/>
          <w:lang w:val="it-IT"/>
        </w:rPr>
      </w:pPr>
    </w:p>
    <w:p w14:paraId="2C491235" w14:textId="77777777" w:rsidR="00E12153" w:rsidRDefault="00E12153" w:rsidP="00E12153">
      <w:pPr>
        <w:autoSpaceDE w:val="0"/>
        <w:autoSpaceDN w:val="0"/>
        <w:adjustRightInd w:val="0"/>
        <w:rPr>
          <w:rFonts w:ascii="Times New Roman" w:hAnsi="Times New Roman" w:cs="Times New Roman"/>
          <w:lang w:val="it-IT"/>
        </w:rPr>
      </w:pPr>
      <w:r>
        <w:rPr>
          <w:rFonts w:ascii="Times New Roman" w:hAnsi="Times New Roman" w:cs="Times New Roman"/>
          <w:lang w:val="it-IT"/>
        </w:rPr>
        <w:t>Sara G Milner</w:t>
      </w:r>
      <w:r>
        <w:rPr>
          <w:rFonts w:ascii="Times New Roman" w:hAnsi="Times New Roman" w:cs="Times New Roman"/>
          <w:vertAlign w:val="superscript"/>
          <w:lang w:val="it-IT"/>
        </w:rPr>
        <w:t>1,2</w:t>
      </w:r>
      <w:r>
        <w:rPr>
          <w:rFonts w:ascii="Times New Roman" w:hAnsi="Times New Roman" w:cs="Times New Roman"/>
          <w:lang w:val="it-IT"/>
        </w:rPr>
        <w:t>, Riccardo Bovina</w:t>
      </w:r>
      <w:r>
        <w:rPr>
          <w:rFonts w:ascii="Times New Roman" w:hAnsi="Times New Roman" w:cs="Times New Roman"/>
          <w:vertAlign w:val="superscript"/>
          <w:lang w:val="it-IT"/>
        </w:rPr>
        <w:t>1</w:t>
      </w:r>
      <w:r>
        <w:rPr>
          <w:rFonts w:ascii="Times New Roman" w:hAnsi="Times New Roman" w:cs="Times New Roman"/>
          <w:lang w:val="it-IT"/>
        </w:rPr>
        <w:t>, Rahul Bhosale</w:t>
      </w:r>
      <w:r>
        <w:rPr>
          <w:rFonts w:ascii="Times New Roman" w:hAnsi="Times New Roman" w:cs="Times New Roman"/>
          <w:vertAlign w:val="superscript"/>
          <w:lang w:val="it-IT"/>
        </w:rPr>
        <w:t>3</w:t>
      </w:r>
      <w:r>
        <w:rPr>
          <w:rFonts w:ascii="Times New Roman" w:hAnsi="Times New Roman" w:cs="Times New Roman"/>
          <w:lang w:val="it-IT"/>
        </w:rPr>
        <w:t xml:space="preserve"> Riccardo Fusi</w:t>
      </w:r>
      <w:r>
        <w:rPr>
          <w:rFonts w:ascii="Times New Roman" w:hAnsi="Times New Roman" w:cs="Times New Roman"/>
          <w:vertAlign w:val="superscript"/>
          <w:lang w:val="it-IT"/>
        </w:rPr>
        <w:t>3</w:t>
      </w:r>
      <w:r>
        <w:rPr>
          <w:rFonts w:ascii="Times New Roman" w:hAnsi="Times New Roman" w:cs="Times New Roman"/>
          <w:lang w:val="it-IT"/>
        </w:rPr>
        <w:t>, Alberto Tassinari</w:t>
      </w:r>
      <w:r>
        <w:rPr>
          <w:rFonts w:ascii="Times New Roman" w:hAnsi="Times New Roman" w:cs="Times New Roman"/>
          <w:vertAlign w:val="superscript"/>
          <w:lang w:val="it-IT"/>
        </w:rPr>
        <w:t>1</w:t>
      </w:r>
      <w:r>
        <w:rPr>
          <w:rFonts w:ascii="Times New Roman" w:hAnsi="Times New Roman" w:cs="Times New Roman"/>
          <w:lang w:val="it-IT"/>
        </w:rPr>
        <w:t>, Martin Mascher</w:t>
      </w:r>
      <w:r>
        <w:rPr>
          <w:rFonts w:ascii="Times New Roman" w:hAnsi="Times New Roman" w:cs="Times New Roman"/>
          <w:vertAlign w:val="superscript"/>
          <w:lang w:val="it-IT"/>
        </w:rPr>
        <w:t>2</w:t>
      </w:r>
      <w:r>
        <w:rPr>
          <w:rFonts w:ascii="Times New Roman" w:hAnsi="Times New Roman" w:cs="Times New Roman"/>
          <w:lang w:val="it-IT"/>
        </w:rPr>
        <w:t>, Nils Stein</w:t>
      </w:r>
      <w:r>
        <w:rPr>
          <w:rFonts w:ascii="Times New Roman" w:hAnsi="Times New Roman" w:cs="Times New Roman"/>
          <w:vertAlign w:val="superscript"/>
          <w:lang w:val="it-IT"/>
        </w:rPr>
        <w:t>2</w:t>
      </w:r>
      <w:r>
        <w:rPr>
          <w:rFonts w:ascii="Times New Roman" w:hAnsi="Times New Roman" w:cs="Times New Roman"/>
          <w:lang w:val="it-IT"/>
        </w:rPr>
        <w:t>, Roberto Tuberosa</w:t>
      </w:r>
      <w:r>
        <w:rPr>
          <w:rFonts w:ascii="Times New Roman" w:hAnsi="Times New Roman" w:cs="Times New Roman"/>
          <w:vertAlign w:val="superscript"/>
          <w:lang w:val="it-IT"/>
        </w:rPr>
        <w:t>1</w:t>
      </w:r>
      <w:r>
        <w:rPr>
          <w:rFonts w:ascii="Times New Roman" w:hAnsi="Times New Roman" w:cs="Times New Roman"/>
          <w:lang w:val="it-IT"/>
        </w:rPr>
        <w:t>, Malcolm Bennett</w:t>
      </w:r>
      <w:r>
        <w:rPr>
          <w:rFonts w:ascii="Times New Roman" w:hAnsi="Times New Roman" w:cs="Times New Roman"/>
          <w:vertAlign w:val="superscript"/>
          <w:lang w:val="it-IT"/>
        </w:rPr>
        <w:t>3</w:t>
      </w:r>
      <w:r>
        <w:rPr>
          <w:rFonts w:ascii="Times New Roman" w:hAnsi="Times New Roman" w:cs="Times New Roman"/>
          <w:bCs/>
          <w:lang w:val="it-IT"/>
        </w:rPr>
        <w:t>, Silvio Salvi</w:t>
      </w:r>
      <w:r>
        <w:rPr>
          <w:rFonts w:ascii="Times New Roman" w:hAnsi="Times New Roman" w:cs="Times New Roman"/>
          <w:vertAlign w:val="superscript"/>
          <w:lang w:val="it-IT"/>
        </w:rPr>
        <w:t>1*</w:t>
      </w:r>
    </w:p>
    <w:p w14:paraId="0A4C33D4" w14:textId="77777777" w:rsidR="00E12153" w:rsidRDefault="00E12153" w:rsidP="00E12153">
      <w:pPr>
        <w:autoSpaceDE w:val="0"/>
        <w:autoSpaceDN w:val="0"/>
        <w:adjustRightInd w:val="0"/>
        <w:rPr>
          <w:rFonts w:ascii="Times New Roman" w:hAnsi="Times New Roman" w:cs="Times New Roman"/>
          <w:lang w:val="it-IT"/>
        </w:rPr>
      </w:pPr>
    </w:p>
    <w:p w14:paraId="286D04D0" w14:textId="77777777" w:rsidR="00E12153" w:rsidRDefault="00E12153" w:rsidP="00E12153">
      <w:pPr>
        <w:autoSpaceDE w:val="0"/>
        <w:autoSpaceDN w:val="0"/>
        <w:adjustRightInd w:val="0"/>
        <w:rPr>
          <w:rFonts w:ascii="Times New Roman" w:hAnsi="Times New Roman" w:cs="Times New Roman"/>
        </w:rPr>
      </w:pPr>
      <w:r>
        <w:rPr>
          <w:rFonts w:ascii="Times New Roman" w:hAnsi="Times New Roman" w:cs="Times New Roman"/>
        </w:rPr>
        <w:t xml:space="preserve">(1) DISTAL - University of Bologna, Bologna, Italy. </w:t>
      </w:r>
    </w:p>
    <w:p w14:paraId="795E6D43" w14:textId="77777777" w:rsidR="00E12153" w:rsidRDefault="00E12153" w:rsidP="00E12153">
      <w:pPr>
        <w:autoSpaceDE w:val="0"/>
        <w:autoSpaceDN w:val="0"/>
        <w:adjustRightInd w:val="0"/>
        <w:rPr>
          <w:rFonts w:ascii="Times New Roman" w:hAnsi="Times New Roman" w:cs="Times New Roman"/>
        </w:rPr>
      </w:pPr>
      <w:r>
        <w:rPr>
          <w:rFonts w:ascii="Times New Roman" w:hAnsi="Times New Roman" w:cs="Times New Roman"/>
        </w:rPr>
        <w:t xml:space="preserve">(2) Institute of Plant Genetics and Crop Plant Research (IPK), </w:t>
      </w:r>
      <w:proofErr w:type="spellStart"/>
      <w:r>
        <w:rPr>
          <w:rFonts w:ascii="Times New Roman" w:hAnsi="Times New Roman" w:cs="Times New Roman"/>
        </w:rPr>
        <w:t>Gatersleben</w:t>
      </w:r>
      <w:proofErr w:type="spellEnd"/>
      <w:r>
        <w:rPr>
          <w:rFonts w:ascii="Times New Roman" w:hAnsi="Times New Roman" w:cs="Times New Roman"/>
        </w:rPr>
        <w:t>, Germany</w:t>
      </w:r>
    </w:p>
    <w:p w14:paraId="36928B0B" w14:textId="77777777" w:rsidR="00E12153" w:rsidRDefault="00E12153" w:rsidP="00E12153">
      <w:pPr>
        <w:autoSpaceDE w:val="0"/>
        <w:autoSpaceDN w:val="0"/>
        <w:adjustRightInd w:val="0"/>
        <w:rPr>
          <w:rFonts w:ascii="Times New Roman" w:hAnsi="Times New Roman" w:cs="Times New Roman"/>
        </w:rPr>
      </w:pPr>
      <w:r>
        <w:rPr>
          <w:rFonts w:ascii="Times New Roman" w:hAnsi="Times New Roman" w:cs="Times New Roman"/>
        </w:rPr>
        <w:t>(3) Centre for Plant Integrative Biology, Plant &amp; Crop Sciences, School of Biosciences, University of Nottingham, UK.</w:t>
      </w:r>
    </w:p>
    <w:p w14:paraId="2EECE775" w14:textId="77777777" w:rsidR="00E12153" w:rsidRDefault="00E12153" w:rsidP="00E12153">
      <w:pPr>
        <w:autoSpaceDE w:val="0"/>
        <w:autoSpaceDN w:val="0"/>
        <w:adjustRightInd w:val="0"/>
        <w:rPr>
          <w:rFonts w:ascii="Times New Roman" w:hAnsi="Times New Roman" w:cs="Times New Roman"/>
        </w:rPr>
      </w:pPr>
      <w:r>
        <w:rPr>
          <w:rFonts w:ascii="Times New Roman" w:hAnsi="Times New Roman" w:cs="Times New Roman"/>
        </w:rPr>
        <w:t>* Corresponding author: silvio.salvi@unibo.it</w:t>
      </w:r>
    </w:p>
    <w:p w14:paraId="517851C3" w14:textId="77777777" w:rsidR="00E12153" w:rsidRDefault="00E12153" w:rsidP="00E12153">
      <w:pPr>
        <w:autoSpaceDE w:val="0"/>
        <w:autoSpaceDN w:val="0"/>
        <w:adjustRightInd w:val="0"/>
        <w:rPr>
          <w:rFonts w:ascii="Times New Roman" w:hAnsi="Times New Roman" w:cs="Times New Roman"/>
        </w:rPr>
      </w:pPr>
    </w:p>
    <w:p w14:paraId="0FE59303" w14:textId="77777777" w:rsidR="00E12153" w:rsidRDefault="00E12153" w:rsidP="00E12153">
      <w:pPr>
        <w:autoSpaceDE w:val="0"/>
        <w:autoSpaceDN w:val="0"/>
        <w:adjustRightInd w:val="0"/>
        <w:rPr>
          <w:rFonts w:ascii="Times New Roman" w:hAnsi="Times New Roman" w:cs="Times New Roman"/>
        </w:rPr>
      </w:pPr>
    </w:p>
    <w:p w14:paraId="7545A684" w14:textId="77777777" w:rsidR="00E12153" w:rsidRDefault="00E12153" w:rsidP="00E12153">
      <w:pPr>
        <w:rPr>
          <w:rFonts w:ascii="Times New Roman" w:hAnsi="Times New Roman" w:cs="Times New Roman"/>
        </w:rPr>
      </w:pPr>
      <w:r>
        <w:rPr>
          <w:rFonts w:ascii="Times New Roman" w:hAnsi="Times New Roman" w:cs="Times New Roman"/>
        </w:rPr>
        <w:t>In the Triticeae, only a limited number of root mutants have been described despite their importance in plant biology and breeding studies. Recently, the interest in mutant collections has increased due to the availability of new genomics-assisted mapping and cloning approaches (</w:t>
      </w:r>
      <w:proofErr w:type="spellStart"/>
      <w:r>
        <w:rPr>
          <w:rFonts w:ascii="Times New Roman" w:hAnsi="Times New Roman" w:cs="Times New Roman"/>
        </w:rPr>
        <w:t>eg.</w:t>
      </w:r>
      <w:proofErr w:type="spellEnd"/>
      <w:r>
        <w:rPr>
          <w:rFonts w:ascii="Times New Roman" w:hAnsi="Times New Roman" w:cs="Times New Roman"/>
        </w:rPr>
        <w:t xml:space="preserve"> mapping by sequencing) enabling the exploitation of mutant collections in a forward-genetics fashion. In this context, we screened a barley mutant population (approx. 3,000 M</w:t>
      </w:r>
      <w:r>
        <w:rPr>
          <w:rFonts w:ascii="Times New Roman" w:hAnsi="Times New Roman" w:cs="Times New Roman"/>
          <w:vertAlign w:val="subscript"/>
        </w:rPr>
        <w:t>5</w:t>
      </w:r>
      <w:r>
        <w:rPr>
          <w:rFonts w:ascii="Times New Roman" w:hAnsi="Times New Roman" w:cs="Times New Roman"/>
        </w:rPr>
        <w:t xml:space="preserve"> lines in the cv. </w:t>
      </w:r>
      <w:proofErr w:type="spellStart"/>
      <w:r>
        <w:rPr>
          <w:rFonts w:ascii="Times New Roman" w:hAnsi="Times New Roman" w:cs="Times New Roman"/>
        </w:rPr>
        <w:t>Morex</w:t>
      </w:r>
      <w:proofErr w:type="spellEnd"/>
      <w:r>
        <w:rPr>
          <w:rFonts w:ascii="Times New Roman" w:hAnsi="Times New Roman" w:cs="Times New Roman"/>
        </w:rPr>
        <w:t xml:space="preserve"> background, induced using NaN</w:t>
      </w:r>
      <w:r>
        <w:rPr>
          <w:rFonts w:ascii="Times New Roman" w:hAnsi="Times New Roman" w:cs="Times New Roman"/>
          <w:vertAlign w:val="subscript"/>
        </w:rPr>
        <w:t>3</w:t>
      </w:r>
      <w:r>
        <w:rPr>
          <w:rFonts w:ascii="Times New Roman" w:hAnsi="Times New Roman" w:cs="Times New Roman"/>
        </w:rPr>
        <w:t>) formerly produced for TILLING purposes (</w:t>
      </w:r>
      <w:proofErr w:type="spellStart"/>
      <w:r>
        <w:rPr>
          <w:rFonts w:ascii="Times New Roman" w:hAnsi="Times New Roman" w:cs="Times New Roman"/>
        </w:rPr>
        <w:t>Talamè</w:t>
      </w:r>
      <w:proofErr w:type="spellEnd"/>
      <w:r>
        <w:rPr>
          <w:rFonts w:ascii="Times New Roman" w:hAnsi="Times New Roman" w:cs="Times New Roman"/>
        </w:rPr>
        <w:t xml:space="preserve"> et al. 2008, PBJ 6:477-485), for root morphology mutants. By means of a paper-roll method, several tens of lines showing root phenotypic aberrations at the seedling stage were identified. Mutants were grouped in three categories: root growth rate/length (short and long, 77%), root morphology (gravitropism, etc., 15%) and root hairs (hairless, shorthairs, etc., 8%). Six out of seven root mutants confirmed to be under simple Mendelian, single locus genetic control based on segregation in F</w:t>
      </w:r>
      <w:r>
        <w:rPr>
          <w:rFonts w:ascii="Times New Roman" w:hAnsi="Times New Roman" w:cs="Times New Roman"/>
          <w:vertAlign w:val="subscript"/>
        </w:rPr>
        <w:t>2</w:t>
      </w:r>
      <w:r>
        <w:rPr>
          <w:rFonts w:ascii="Times New Roman" w:hAnsi="Times New Roman" w:cs="Times New Roman"/>
        </w:rPr>
        <w:t xml:space="preserve"> cross populations. SNP array-based bulk-</w:t>
      </w:r>
      <w:proofErr w:type="spellStart"/>
      <w:r>
        <w:rPr>
          <w:rFonts w:ascii="Times New Roman" w:hAnsi="Times New Roman" w:cs="Times New Roman"/>
        </w:rPr>
        <w:t>segregant</w:t>
      </w:r>
      <w:proofErr w:type="spellEnd"/>
      <w:r>
        <w:rPr>
          <w:rFonts w:ascii="Times New Roman" w:hAnsi="Times New Roman" w:cs="Times New Roman"/>
        </w:rPr>
        <w:t xml:space="preserve"> analysis allowed us to quickly map mutations at </w:t>
      </w:r>
      <w:proofErr w:type="spellStart"/>
      <w:r>
        <w:rPr>
          <w:rFonts w:ascii="Times New Roman" w:hAnsi="Times New Roman" w:cs="Times New Roman"/>
        </w:rPr>
        <w:t>cM</w:t>
      </w:r>
      <w:proofErr w:type="spellEnd"/>
      <w:r>
        <w:rPr>
          <w:rFonts w:ascii="Times New Roman" w:hAnsi="Times New Roman" w:cs="Times New Roman"/>
        </w:rPr>
        <w:t xml:space="preserve">-range interval. NGS-based approaches are being tested both on phenotypic bulks and single mutant lines </w:t>
      </w:r>
      <w:proofErr w:type="gramStart"/>
      <w:r>
        <w:rPr>
          <w:rFonts w:ascii="Times New Roman" w:hAnsi="Times New Roman" w:cs="Times New Roman"/>
        </w:rPr>
        <w:t>in order to</w:t>
      </w:r>
      <w:proofErr w:type="gramEnd"/>
      <w:r>
        <w:rPr>
          <w:rFonts w:ascii="Times New Roman" w:hAnsi="Times New Roman" w:cs="Times New Roman"/>
        </w:rPr>
        <w:t xml:space="preserve"> streamline the process of linking a mutant with the underlying gene. With this approach, a candidate gene involved in auxin membrane trafficking has already been strongly associated to a short-root mutant.</w:t>
      </w:r>
    </w:p>
    <w:p w14:paraId="0C11FA49" w14:textId="77777777" w:rsidR="00E12153" w:rsidRDefault="00E12153" w:rsidP="00E12153">
      <w:pPr>
        <w:rPr>
          <w:rFonts w:ascii="Times New Roman" w:hAnsi="Times New Roman" w:cs="Times New Roman"/>
          <w:sz w:val="20"/>
          <w:szCs w:val="20"/>
        </w:rPr>
      </w:pPr>
    </w:p>
    <w:p w14:paraId="28BB7E64" w14:textId="6852346D" w:rsidR="00E12153" w:rsidRDefault="00E12153" w:rsidP="00E12153">
      <w:pPr>
        <w:rPr>
          <w:sz w:val="22"/>
          <w:szCs w:val="22"/>
        </w:rPr>
      </w:pPr>
    </w:p>
    <w:p w14:paraId="34B23634" w14:textId="33D6455A" w:rsidR="003F25E7" w:rsidRDefault="003F25E7" w:rsidP="00E12153">
      <w:pPr>
        <w:rPr>
          <w:sz w:val="22"/>
          <w:szCs w:val="22"/>
        </w:rPr>
      </w:pPr>
    </w:p>
    <w:p w14:paraId="3E2F6D14" w14:textId="3C787ADF" w:rsidR="003F25E7" w:rsidRDefault="003F25E7" w:rsidP="00E12153">
      <w:pPr>
        <w:rPr>
          <w:sz w:val="22"/>
          <w:szCs w:val="22"/>
        </w:rPr>
      </w:pPr>
    </w:p>
    <w:p w14:paraId="750E9859" w14:textId="4BF77848" w:rsidR="003F25E7" w:rsidRDefault="003F25E7" w:rsidP="00E12153">
      <w:pPr>
        <w:rPr>
          <w:sz w:val="22"/>
          <w:szCs w:val="22"/>
        </w:rPr>
      </w:pPr>
    </w:p>
    <w:p w14:paraId="6FCE3600" w14:textId="54FA81A7" w:rsidR="003F25E7" w:rsidRDefault="003F25E7" w:rsidP="00E12153">
      <w:pPr>
        <w:rPr>
          <w:sz w:val="22"/>
          <w:szCs w:val="22"/>
        </w:rPr>
      </w:pPr>
    </w:p>
    <w:p w14:paraId="294CD3FD" w14:textId="036D4F1B" w:rsidR="003F25E7" w:rsidRDefault="003F25E7" w:rsidP="00E12153">
      <w:pPr>
        <w:rPr>
          <w:sz w:val="22"/>
          <w:szCs w:val="22"/>
        </w:rPr>
      </w:pPr>
    </w:p>
    <w:p w14:paraId="13806925" w14:textId="404E7BF8" w:rsidR="003F25E7" w:rsidRDefault="003F25E7" w:rsidP="00E12153">
      <w:pPr>
        <w:rPr>
          <w:sz w:val="22"/>
          <w:szCs w:val="22"/>
        </w:rPr>
      </w:pPr>
    </w:p>
    <w:p w14:paraId="1DF6B688" w14:textId="1CC5464A" w:rsidR="003F25E7" w:rsidRDefault="003F25E7" w:rsidP="00E12153">
      <w:pPr>
        <w:rPr>
          <w:sz w:val="22"/>
          <w:szCs w:val="22"/>
        </w:rPr>
      </w:pPr>
    </w:p>
    <w:p w14:paraId="57265847" w14:textId="75157BFF" w:rsidR="003F25E7" w:rsidRDefault="003F25E7" w:rsidP="00E12153">
      <w:pPr>
        <w:rPr>
          <w:sz w:val="22"/>
          <w:szCs w:val="22"/>
        </w:rPr>
      </w:pPr>
    </w:p>
    <w:p w14:paraId="5442EE88" w14:textId="26C5ABDA" w:rsidR="003F25E7" w:rsidRDefault="003F25E7" w:rsidP="00E12153">
      <w:pPr>
        <w:rPr>
          <w:sz w:val="22"/>
          <w:szCs w:val="22"/>
        </w:rPr>
      </w:pPr>
    </w:p>
    <w:p w14:paraId="085E98E0" w14:textId="301B7236" w:rsidR="003F25E7" w:rsidRDefault="003F25E7" w:rsidP="00E12153">
      <w:pPr>
        <w:rPr>
          <w:sz w:val="22"/>
          <w:szCs w:val="22"/>
        </w:rPr>
      </w:pPr>
    </w:p>
    <w:p w14:paraId="27F95B3C" w14:textId="242DC991" w:rsidR="003F25E7" w:rsidRDefault="003F25E7" w:rsidP="00E12153">
      <w:pPr>
        <w:rPr>
          <w:sz w:val="22"/>
          <w:szCs w:val="22"/>
        </w:rPr>
      </w:pPr>
    </w:p>
    <w:p w14:paraId="0B9A7F12" w14:textId="41097C47" w:rsidR="003F25E7" w:rsidRDefault="003F25E7" w:rsidP="00E12153">
      <w:pPr>
        <w:rPr>
          <w:sz w:val="22"/>
          <w:szCs w:val="22"/>
        </w:rPr>
      </w:pPr>
    </w:p>
    <w:p w14:paraId="23F1861D" w14:textId="03B2C39B" w:rsidR="003F25E7" w:rsidRDefault="003F25E7" w:rsidP="00E12153">
      <w:pPr>
        <w:rPr>
          <w:sz w:val="22"/>
          <w:szCs w:val="22"/>
        </w:rPr>
      </w:pPr>
    </w:p>
    <w:p w14:paraId="7C06C634" w14:textId="2AEEC23C" w:rsidR="003F25E7" w:rsidRDefault="003F25E7" w:rsidP="00E12153">
      <w:pPr>
        <w:rPr>
          <w:sz w:val="22"/>
          <w:szCs w:val="22"/>
        </w:rPr>
      </w:pPr>
    </w:p>
    <w:p w14:paraId="249E4FB1" w14:textId="6863EF3F" w:rsidR="003F25E7" w:rsidRDefault="003F25E7" w:rsidP="00E12153">
      <w:pPr>
        <w:rPr>
          <w:sz w:val="22"/>
          <w:szCs w:val="22"/>
        </w:rPr>
      </w:pPr>
    </w:p>
    <w:p w14:paraId="5CDE3BB2" w14:textId="54A50683" w:rsidR="003F25E7" w:rsidRDefault="003F25E7" w:rsidP="00E12153">
      <w:pPr>
        <w:rPr>
          <w:sz w:val="22"/>
          <w:szCs w:val="22"/>
        </w:rPr>
      </w:pPr>
    </w:p>
    <w:p w14:paraId="59F7AA2D" w14:textId="0D487158" w:rsidR="003F25E7" w:rsidRDefault="003F25E7" w:rsidP="00E12153">
      <w:pPr>
        <w:rPr>
          <w:sz w:val="22"/>
          <w:szCs w:val="22"/>
        </w:rPr>
      </w:pPr>
    </w:p>
    <w:p w14:paraId="2F30ED26" w14:textId="03069CC8" w:rsidR="003F25E7" w:rsidRDefault="003F25E7" w:rsidP="00E12153">
      <w:pPr>
        <w:rPr>
          <w:sz w:val="22"/>
          <w:szCs w:val="22"/>
        </w:rPr>
      </w:pPr>
    </w:p>
    <w:p w14:paraId="2FB94D32" w14:textId="72D334E8" w:rsidR="003F25E7" w:rsidRDefault="003F25E7" w:rsidP="00E12153">
      <w:pPr>
        <w:rPr>
          <w:sz w:val="22"/>
          <w:szCs w:val="22"/>
        </w:rPr>
      </w:pPr>
    </w:p>
    <w:p w14:paraId="2BA18C89" w14:textId="77777777" w:rsidR="003F25E7" w:rsidRDefault="003F25E7" w:rsidP="00E12153">
      <w:pPr>
        <w:rPr>
          <w:sz w:val="22"/>
          <w:szCs w:val="22"/>
        </w:rPr>
      </w:pPr>
    </w:p>
    <w:p w14:paraId="6A28E3E6" w14:textId="77777777" w:rsidR="00E12153" w:rsidRPr="003F25E7" w:rsidRDefault="00E12153" w:rsidP="00E12153">
      <w:pPr>
        <w:spacing w:before="100" w:beforeAutospacing="1" w:after="100" w:afterAutospacing="1"/>
        <w:outlineLvl w:val="4"/>
        <w:rPr>
          <w:rFonts w:ascii="Times New Roman" w:eastAsia="Times New Roman" w:hAnsi="Times New Roman" w:cs="Times New Roman"/>
          <w:b/>
          <w:bCs/>
          <w:lang w:eastAsia="en-GB"/>
        </w:rPr>
      </w:pPr>
      <w:r w:rsidRPr="003F25E7">
        <w:rPr>
          <w:rFonts w:ascii="Times New Roman" w:eastAsia="Times New Roman" w:hAnsi="Times New Roman" w:cs="Times New Roman"/>
          <w:b/>
          <w:bCs/>
          <w:lang w:eastAsia="en-GB"/>
        </w:rPr>
        <w:t>Title: Using Barley mutants to understand meiosis and recombination in cereals.</w:t>
      </w:r>
    </w:p>
    <w:p w14:paraId="3DBBDC2D" w14:textId="77777777" w:rsidR="00E12153" w:rsidRPr="003F25E7" w:rsidRDefault="00E12153" w:rsidP="00E12153">
      <w:pPr>
        <w:spacing w:before="100" w:beforeAutospacing="1" w:after="100" w:afterAutospacing="1"/>
        <w:outlineLvl w:val="4"/>
        <w:rPr>
          <w:rFonts w:ascii="Times New Roman" w:eastAsia="Times New Roman" w:hAnsi="Times New Roman" w:cs="Times New Roman"/>
          <w:b/>
          <w:bCs/>
          <w:lang w:eastAsia="en-GB"/>
        </w:rPr>
      </w:pPr>
      <w:r w:rsidRPr="003F25E7">
        <w:rPr>
          <w:rFonts w:ascii="Times New Roman" w:eastAsia="Times New Roman" w:hAnsi="Times New Roman" w:cs="Times New Roman"/>
          <w:b/>
          <w:bCs/>
          <w:lang w:eastAsia="en-GB"/>
        </w:rPr>
        <w:t>Speaker: Isabelle Colas</w:t>
      </w:r>
    </w:p>
    <w:p w14:paraId="6AFA7A38" w14:textId="77777777" w:rsidR="00E12153" w:rsidRPr="003F25E7" w:rsidRDefault="00E12153" w:rsidP="00E12153">
      <w:pPr>
        <w:rPr>
          <w:rFonts w:ascii="Times New Roman" w:hAnsi="Times New Roman" w:cs="Times New Roman"/>
          <w:b/>
        </w:rPr>
      </w:pPr>
      <w:r w:rsidRPr="003F25E7">
        <w:rPr>
          <w:rFonts w:ascii="Times New Roman" w:hAnsi="Times New Roman" w:cs="Times New Roman"/>
          <w:b/>
        </w:rPr>
        <w:t>Abstract:</w:t>
      </w:r>
    </w:p>
    <w:p w14:paraId="262FA850" w14:textId="77777777" w:rsidR="00E12153" w:rsidRPr="003F25E7" w:rsidRDefault="00E12153" w:rsidP="00E12153">
      <w:pPr>
        <w:rPr>
          <w:rFonts w:ascii="Times New Roman" w:hAnsi="Times New Roman" w:cs="Times New Roman"/>
        </w:rPr>
      </w:pPr>
      <w:r w:rsidRPr="003F25E7">
        <w:rPr>
          <w:rFonts w:ascii="Times New Roman" w:hAnsi="Times New Roman" w:cs="Times New Roman"/>
        </w:rPr>
        <w:t>A greater understanding of the control of recombination in crop plants would be particularly useful for crop species such as barley (and wheat) where a highly skewed distribution of meiotic crossover events means that up to half of the genes rarely, if ever, recombine.  In these crops</w:t>
      </w:r>
      <w:r w:rsidRPr="003F25E7">
        <w:rPr>
          <w:rFonts w:ascii="Times New Roman" w:hAnsi="Times New Roman" w:cs="Times New Roman"/>
          <w:shd w:val="clear" w:color="auto" w:fill="FFFFFF"/>
        </w:rPr>
        <w:t xml:space="preserve">, </w:t>
      </w:r>
      <w:r w:rsidRPr="003F25E7">
        <w:rPr>
          <w:rFonts w:ascii="Times New Roman" w:hAnsi="Times New Roman" w:cs="Times New Roman"/>
        </w:rPr>
        <w:t>substantial proportions of the chromosomes</w:t>
      </w:r>
      <w:r w:rsidRPr="003F25E7">
        <w:rPr>
          <w:rFonts w:ascii="Times New Roman" w:hAnsi="Times New Roman" w:cs="Times New Roman"/>
          <w:shd w:val="clear" w:color="auto" w:fill="FFFFFF"/>
        </w:rPr>
        <w:t xml:space="preserve"> are inherited together as a large linkage block, preventing the generation of novel gene combinations</w:t>
      </w:r>
      <w:r w:rsidRPr="003F25E7">
        <w:rPr>
          <w:rFonts w:ascii="Times New Roman" w:hAnsi="Times New Roman" w:cs="Times New Roman"/>
        </w:rPr>
        <w:t xml:space="preserve"> and useful variation that could be exploited in breeding </w:t>
      </w:r>
      <w:proofErr w:type="spellStart"/>
      <w:r w:rsidRPr="003F25E7">
        <w:rPr>
          <w:rFonts w:ascii="Times New Roman" w:hAnsi="Times New Roman" w:cs="Times New Roman"/>
        </w:rPr>
        <w:t>programmes</w:t>
      </w:r>
      <w:proofErr w:type="spellEnd"/>
      <w:r w:rsidRPr="003F25E7">
        <w:rPr>
          <w:rFonts w:ascii="Times New Roman" w:hAnsi="Times New Roman" w:cs="Times New Roman"/>
        </w:rPr>
        <w:t xml:space="preserve">. </w:t>
      </w:r>
      <w:proofErr w:type="gramStart"/>
      <w:r w:rsidRPr="003F25E7">
        <w:rPr>
          <w:rFonts w:ascii="Times New Roman" w:hAnsi="Times New Roman" w:cs="Times New Roman"/>
        </w:rPr>
        <w:t>In order to</w:t>
      </w:r>
      <w:proofErr w:type="gramEnd"/>
      <w:r w:rsidRPr="003F25E7">
        <w:rPr>
          <w:rFonts w:ascii="Times New Roman" w:hAnsi="Times New Roman" w:cs="Times New Roman"/>
        </w:rPr>
        <w:t xml:space="preserve"> improve our understanding of recombination in barley, and ultimately to be able to modulate recombination in barley, we are characterizing a collection of 14 non-allelic </w:t>
      </w:r>
      <w:proofErr w:type="spellStart"/>
      <w:r w:rsidRPr="003F25E7">
        <w:rPr>
          <w:rFonts w:ascii="Times New Roman" w:hAnsi="Times New Roman" w:cs="Times New Roman"/>
        </w:rPr>
        <w:t>desynaptic</w:t>
      </w:r>
      <w:proofErr w:type="spellEnd"/>
      <w:r w:rsidRPr="003F25E7">
        <w:rPr>
          <w:rFonts w:ascii="Times New Roman" w:hAnsi="Times New Roman" w:cs="Times New Roman"/>
        </w:rPr>
        <w:t xml:space="preserve"> (</w:t>
      </w:r>
      <w:r w:rsidRPr="003F25E7">
        <w:rPr>
          <w:rFonts w:ascii="Times New Roman" w:hAnsi="Times New Roman" w:cs="Times New Roman"/>
          <w:i/>
          <w:iCs/>
        </w:rPr>
        <w:t xml:space="preserve">des) </w:t>
      </w:r>
      <w:r w:rsidRPr="003F25E7">
        <w:rPr>
          <w:rFonts w:ascii="Times New Roman" w:hAnsi="Times New Roman" w:cs="Times New Roman"/>
        </w:rPr>
        <w:t xml:space="preserve">mutants that exhibit perturbed meiosis and semi-sterility compared to wild type. A number of these mutants have now been genetically mapped using the semi-sterility phenotype and cytologically characterized. </w:t>
      </w:r>
      <w:proofErr w:type="gramStart"/>
      <w:r w:rsidRPr="003F25E7">
        <w:rPr>
          <w:rFonts w:ascii="Times New Roman" w:hAnsi="Times New Roman" w:cs="Times New Roman"/>
        </w:rPr>
        <w:t>In particular, 3D-SIM</w:t>
      </w:r>
      <w:proofErr w:type="gramEnd"/>
      <w:r w:rsidRPr="003F25E7">
        <w:rPr>
          <w:rFonts w:ascii="Times New Roman" w:hAnsi="Times New Roman" w:cs="Times New Roman"/>
        </w:rPr>
        <w:t xml:space="preserve"> microscopy analysis reveals that each mutant is differently affected for synapsis, crossing over formation and meiosis progression. We will discuss results of some of these mutants, showing the importance of the interplay between synapsis and recombination and the implication for the </w:t>
      </w:r>
      <w:proofErr w:type="gramStart"/>
      <w:r w:rsidRPr="003F25E7">
        <w:rPr>
          <w:rFonts w:ascii="Times New Roman" w:hAnsi="Times New Roman" w:cs="Times New Roman"/>
        </w:rPr>
        <w:t>modulation  of</w:t>
      </w:r>
      <w:proofErr w:type="gramEnd"/>
      <w:r w:rsidRPr="003F25E7">
        <w:rPr>
          <w:rFonts w:ascii="Times New Roman" w:hAnsi="Times New Roman" w:cs="Times New Roman"/>
        </w:rPr>
        <w:t xml:space="preserve"> recombination for breeding purpose.</w:t>
      </w:r>
    </w:p>
    <w:p w14:paraId="0D58C32E" w14:textId="77777777"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References: </w:t>
      </w:r>
    </w:p>
    <w:p w14:paraId="21448571" w14:textId="77777777" w:rsidR="00E12153" w:rsidRPr="003F25E7" w:rsidRDefault="00E12153" w:rsidP="00E12153">
      <w:pPr>
        <w:pStyle w:val="ListParagraph"/>
        <w:numPr>
          <w:ilvl w:val="0"/>
          <w:numId w:val="2"/>
        </w:numPr>
        <w:spacing w:after="200"/>
        <w:ind w:left="851" w:hanging="284"/>
        <w:jc w:val="both"/>
        <w:rPr>
          <w:sz w:val="24"/>
          <w:szCs w:val="24"/>
        </w:rPr>
      </w:pPr>
      <w:r w:rsidRPr="003F25E7">
        <w:rPr>
          <w:color w:val="000000"/>
          <w:sz w:val="24"/>
          <w:szCs w:val="24"/>
        </w:rPr>
        <w:t xml:space="preserve">Isabelle Colas, Benoit Darrier, Mikel Arrieta, Sybille Mittmann, Luke Ramsay, Pierre Sourdille and Robbie Waugh. Observation of extensive chromosome axis remodelling during the ‘diffuse-phase’ of meiosis in large genome cereals. (2017) Frontiers in Plant Sciences. </w:t>
      </w:r>
      <w:r w:rsidRPr="003F25E7">
        <w:rPr>
          <w:sz w:val="24"/>
          <w:szCs w:val="24"/>
        </w:rPr>
        <w:t>Jul 13;8:1235.</w:t>
      </w:r>
    </w:p>
    <w:p w14:paraId="5CC00FB3" w14:textId="77777777" w:rsidR="00E12153" w:rsidRPr="003F25E7" w:rsidRDefault="00E12153" w:rsidP="00E12153">
      <w:pPr>
        <w:pStyle w:val="ListParagraph"/>
        <w:numPr>
          <w:ilvl w:val="0"/>
          <w:numId w:val="2"/>
        </w:numPr>
        <w:spacing w:after="200"/>
        <w:ind w:left="852" w:hanging="284"/>
        <w:jc w:val="both"/>
        <w:rPr>
          <w:color w:val="000000"/>
          <w:sz w:val="24"/>
          <w:szCs w:val="24"/>
        </w:rPr>
      </w:pPr>
      <w:r w:rsidRPr="003F25E7">
        <w:rPr>
          <w:sz w:val="24"/>
          <w:szCs w:val="24"/>
        </w:rPr>
        <w:t>Isabelle Colas, Malcolm Macaulay, James D. Higgins, Dylan Phillips, Abdellah Barakate, Markus Posch, Sue J. Armstrong, F. Chris H. Franklin, Claire Halpin, Robbie Waugh, and Luke Ramsay. A spontaneous mutation in MutL-Homolog 3 (HvMLH3) affects synapsis progression and crossover resolution in the barley</w:t>
      </w:r>
      <w:r w:rsidRPr="003F25E7" w:rsidDel="001B7654">
        <w:rPr>
          <w:sz w:val="24"/>
          <w:szCs w:val="24"/>
        </w:rPr>
        <w:t xml:space="preserve"> </w:t>
      </w:r>
      <w:r w:rsidRPr="003F25E7">
        <w:rPr>
          <w:sz w:val="24"/>
          <w:szCs w:val="24"/>
        </w:rPr>
        <w:t xml:space="preserve">desynaptic mutant </w:t>
      </w:r>
      <w:r w:rsidRPr="003F25E7">
        <w:rPr>
          <w:i/>
          <w:sz w:val="24"/>
          <w:szCs w:val="24"/>
        </w:rPr>
        <w:t>des10</w:t>
      </w:r>
      <w:r w:rsidRPr="003F25E7">
        <w:rPr>
          <w:sz w:val="24"/>
          <w:szCs w:val="24"/>
        </w:rPr>
        <w:t>. (2016) New Phytol. 212(3):693-707</w:t>
      </w:r>
    </w:p>
    <w:p w14:paraId="4F272316" w14:textId="77777777" w:rsidR="00E12153" w:rsidRPr="003F25E7" w:rsidRDefault="00E12153" w:rsidP="00E12153">
      <w:pPr>
        <w:pStyle w:val="ListParagraph"/>
        <w:numPr>
          <w:ilvl w:val="0"/>
          <w:numId w:val="2"/>
        </w:numPr>
        <w:spacing w:after="200"/>
        <w:ind w:left="852" w:hanging="284"/>
        <w:jc w:val="both"/>
        <w:rPr>
          <w:sz w:val="24"/>
          <w:szCs w:val="24"/>
        </w:rPr>
      </w:pPr>
      <w:r w:rsidRPr="003F25E7">
        <w:rPr>
          <w:sz w:val="24"/>
          <w:szCs w:val="24"/>
        </w:rPr>
        <w:t xml:space="preserve">Barakate A, Higgins JD, Vivera S, Stephens J, Perry RM, Ramsay L, Colas I, Oakey H, Waugh R, Franklin FC, Armstrong SJ, Halpin C. The synaptonemal complex protein ZYP1 is required for imposition of meiotic crossovers in barley. </w:t>
      </w:r>
      <w:r w:rsidRPr="003F25E7">
        <w:rPr>
          <w:noProof/>
          <w:sz w:val="24"/>
          <w:szCs w:val="24"/>
        </w:rPr>
        <w:t xml:space="preserve">(2014) </w:t>
      </w:r>
      <w:r w:rsidRPr="003F25E7">
        <w:rPr>
          <w:sz w:val="24"/>
          <w:szCs w:val="24"/>
        </w:rPr>
        <w:t>Plant Cell. Feb;26(2):729-40.</w:t>
      </w:r>
    </w:p>
    <w:p w14:paraId="2B79F3C3" w14:textId="77777777" w:rsidR="00E12153" w:rsidRDefault="00E12153" w:rsidP="00E12153">
      <w:pPr>
        <w:rPr>
          <w:rFonts w:cstheme="minorHAnsi"/>
        </w:rPr>
      </w:pPr>
      <w:r>
        <w:rPr>
          <w:rFonts w:cstheme="minorHAnsi"/>
        </w:rPr>
        <w:t xml:space="preserve"> </w:t>
      </w:r>
    </w:p>
    <w:p w14:paraId="621668F6" w14:textId="77777777" w:rsidR="003F25E7" w:rsidRDefault="003F25E7" w:rsidP="00E12153">
      <w:pPr>
        <w:rPr>
          <w:i/>
        </w:rPr>
      </w:pPr>
    </w:p>
    <w:p w14:paraId="038B677B" w14:textId="77777777" w:rsidR="003F25E7" w:rsidRDefault="003F25E7" w:rsidP="00E12153">
      <w:pPr>
        <w:rPr>
          <w:i/>
        </w:rPr>
      </w:pPr>
    </w:p>
    <w:p w14:paraId="22855D34" w14:textId="77777777" w:rsidR="003F25E7" w:rsidRDefault="003F25E7" w:rsidP="00E12153">
      <w:pPr>
        <w:rPr>
          <w:i/>
        </w:rPr>
      </w:pPr>
    </w:p>
    <w:p w14:paraId="73D88231" w14:textId="77777777" w:rsidR="003F25E7" w:rsidRDefault="003F25E7" w:rsidP="00E12153">
      <w:pPr>
        <w:rPr>
          <w:i/>
        </w:rPr>
      </w:pPr>
    </w:p>
    <w:p w14:paraId="3F2E9C7E" w14:textId="77777777" w:rsidR="003F25E7" w:rsidRDefault="003F25E7" w:rsidP="00E12153">
      <w:pPr>
        <w:rPr>
          <w:i/>
        </w:rPr>
      </w:pPr>
    </w:p>
    <w:p w14:paraId="14AD5E26" w14:textId="77777777" w:rsidR="003F25E7" w:rsidRDefault="003F25E7" w:rsidP="00E12153">
      <w:pPr>
        <w:rPr>
          <w:i/>
        </w:rPr>
      </w:pPr>
    </w:p>
    <w:p w14:paraId="0A6B4243" w14:textId="77777777" w:rsidR="003F25E7" w:rsidRDefault="003F25E7" w:rsidP="00E12153">
      <w:pPr>
        <w:rPr>
          <w:i/>
        </w:rPr>
      </w:pPr>
    </w:p>
    <w:p w14:paraId="6C00BA88" w14:textId="77777777" w:rsidR="003F25E7" w:rsidRDefault="003F25E7" w:rsidP="00E12153">
      <w:pPr>
        <w:rPr>
          <w:i/>
        </w:rPr>
      </w:pPr>
    </w:p>
    <w:p w14:paraId="01E86EF7" w14:textId="77777777" w:rsidR="003F25E7" w:rsidRDefault="003F25E7" w:rsidP="00E12153">
      <w:pPr>
        <w:rPr>
          <w:i/>
        </w:rPr>
      </w:pPr>
    </w:p>
    <w:p w14:paraId="05F77378" w14:textId="77777777" w:rsidR="003F25E7" w:rsidRDefault="003F25E7" w:rsidP="00E12153">
      <w:pPr>
        <w:rPr>
          <w:i/>
        </w:rPr>
      </w:pPr>
    </w:p>
    <w:p w14:paraId="302B7908" w14:textId="77777777" w:rsidR="003F25E7" w:rsidRDefault="003F25E7" w:rsidP="00E12153">
      <w:pPr>
        <w:rPr>
          <w:i/>
        </w:rPr>
      </w:pPr>
    </w:p>
    <w:p w14:paraId="32D6E3DA" w14:textId="77777777" w:rsidR="003F25E7" w:rsidRDefault="003F25E7" w:rsidP="00E12153">
      <w:pPr>
        <w:rPr>
          <w:i/>
        </w:rPr>
      </w:pPr>
    </w:p>
    <w:p w14:paraId="26C0883F" w14:textId="77777777" w:rsidR="003F25E7" w:rsidRDefault="003F25E7" w:rsidP="00E12153">
      <w:pPr>
        <w:rPr>
          <w:i/>
        </w:rPr>
      </w:pPr>
    </w:p>
    <w:p w14:paraId="45F0D35F" w14:textId="77777777" w:rsidR="003F25E7" w:rsidRDefault="003F25E7" w:rsidP="00E12153">
      <w:pPr>
        <w:rPr>
          <w:i/>
        </w:rPr>
      </w:pPr>
    </w:p>
    <w:p w14:paraId="657C2F8A" w14:textId="43379235" w:rsidR="00E12153" w:rsidRPr="003F25E7" w:rsidRDefault="00E12153" w:rsidP="00E12153">
      <w:pPr>
        <w:rPr>
          <w:rFonts w:ascii="Times New Roman" w:eastAsiaTheme="minorHAnsi" w:hAnsi="Times New Roman" w:cs="Times New Roman"/>
          <w:b/>
          <w:kern w:val="0"/>
          <w:lang w:eastAsia="en-US"/>
        </w:rPr>
      </w:pPr>
      <w:r w:rsidRPr="003F25E7">
        <w:rPr>
          <w:rFonts w:ascii="Times New Roman" w:hAnsi="Times New Roman" w:cs="Times New Roman"/>
          <w:b/>
          <w:i/>
        </w:rPr>
        <w:t>HvRaw1</w:t>
      </w:r>
      <w:r w:rsidRPr="003F25E7">
        <w:rPr>
          <w:rFonts w:ascii="Times New Roman" w:hAnsi="Times New Roman" w:cs="Times New Roman"/>
          <w:b/>
        </w:rPr>
        <w:t xml:space="preserve"> – a major gene controlling trichome formation on barley awns</w:t>
      </w:r>
    </w:p>
    <w:p w14:paraId="19D3113C" w14:textId="77777777" w:rsidR="003F25E7" w:rsidRPr="003F25E7" w:rsidRDefault="003F25E7" w:rsidP="00E12153">
      <w:pPr>
        <w:rPr>
          <w:rFonts w:ascii="Times New Roman" w:hAnsi="Times New Roman" w:cs="Times New Roman"/>
        </w:rPr>
      </w:pPr>
    </w:p>
    <w:p w14:paraId="6838AA54" w14:textId="42E9AE5D"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Matthias </w:t>
      </w:r>
      <w:proofErr w:type="spellStart"/>
      <w:r w:rsidRPr="003F25E7">
        <w:rPr>
          <w:rFonts w:ascii="Times New Roman" w:hAnsi="Times New Roman" w:cs="Times New Roman"/>
        </w:rPr>
        <w:t>Jost</w:t>
      </w:r>
      <w:proofErr w:type="spellEnd"/>
      <w:r w:rsidRPr="003F25E7">
        <w:rPr>
          <w:rFonts w:ascii="Times New Roman" w:hAnsi="Times New Roman" w:cs="Times New Roman"/>
        </w:rPr>
        <w:t xml:space="preserve">, Sara Milner, Shin Taketa, Martin </w:t>
      </w:r>
      <w:proofErr w:type="spellStart"/>
      <w:r w:rsidRPr="003F25E7">
        <w:rPr>
          <w:rFonts w:ascii="Times New Roman" w:hAnsi="Times New Roman" w:cs="Times New Roman"/>
        </w:rPr>
        <w:t>Mascher</w:t>
      </w:r>
      <w:proofErr w:type="spellEnd"/>
      <w:r w:rsidRPr="003F25E7">
        <w:rPr>
          <w:rFonts w:ascii="Times New Roman" w:hAnsi="Times New Roman" w:cs="Times New Roman"/>
        </w:rPr>
        <w:t xml:space="preserve">, </w:t>
      </w:r>
      <w:r w:rsidRPr="003F25E7">
        <w:rPr>
          <w:rFonts w:ascii="Times New Roman" w:hAnsi="Times New Roman" w:cs="Times New Roman"/>
          <w:u w:val="single"/>
        </w:rPr>
        <w:t>Nils Stein</w:t>
      </w:r>
    </w:p>
    <w:p w14:paraId="60EB599E" w14:textId="5148F068"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Leibniz Institute of Plant Genetics and Crop Plant Research (IPK), </w:t>
      </w:r>
      <w:proofErr w:type="spellStart"/>
      <w:r w:rsidRPr="003F25E7">
        <w:rPr>
          <w:rFonts w:ascii="Times New Roman" w:hAnsi="Times New Roman" w:cs="Times New Roman"/>
        </w:rPr>
        <w:t>Gatersleben</w:t>
      </w:r>
      <w:proofErr w:type="spellEnd"/>
      <w:r w:rsidRPr="003F25E7">
        <w:rPr>
          <w:rFonts w:ascii="Times New Roman" w:hAnsi="Times New Roman" w:cs="Times New Roman"/>
        </w:rPr>
        <w:t>, Germany; Okayama University, Japan</w:t>
      </w:r>
    </w:p>
    <w:p w14:paraId="763B95CD" w14:textId="77777777" w:rsidR="003F25E7" w:rsidRPr="003F25E7" w:rsidRDefault="003F25E7" w:rsidP="00E12153">
      <w:pPr>
        <w:rPr>
          <w:rFonts w:ascii="Times New Roman" w:hAnsi="Times New Roman" w:cs="Times New Roman"/>
        </w:rPr>
      </w:pPr>
    </w:p>
    <w:p w14:paraId="3FD9DAF7" w14:textId="77777777" w:rsidR="00E12153" w:rsidRPr="003F25E7" w:rsidRDefault="00E12153" w:rsidP="00E12153">
      <w:pPr>
        <w:rPr>
          <w:rFonts w:ascii="Times New Roman" w:hAnsi="Times New Roman" w:cs="Times New Roman"/>
        </w:rPr>
      </w:pPr>
      <w:r w:rsidRPr="003F25E7">
        <w:rPr>
          <w:rFonts w:ascii="Times New Roman" w:hAnsi="Times New Roman" w:cs="Times New Roman"/>
        </w:rPr>
        <w:t xml:space="preserve">Long awns are characteristic for barley. They are photosynthetically active and contribute assimilates during the grain filling stage which can be the reason why commercial varieties predominantly carry awns. </w:t>
      </w:r>
      <w:proofErr w:type="spellStart"/>
      <w:r w:rsidRPr="003F25E7">
        <w:rPr>
          <w:rFonts w:ascii="Times New Roman" w:hAnsi="Times New Roman" w:cs="Times New Roman"/>
        </w:rPr>
        <w:t>Awnless</w:t>
      </w:r>
      <w:proofErr w:type="spellEnd"/>
      <w:r w:rsidRPr="003F25E7">
        <w:rPr>
          <w:rFonts w:ascii="Times New Roman" w:hAnsi="Times New Roman" w:cs="Times New Roman"/>
        </w:rPr>
        <w:t xml:space="preserve"> or hooded varieties which are either lacking awns completely or where awns are converted into a cap structure are the exception and are mainly found among landraces. </w:t>
      </w:r>
      <w:r w:rsidRPr="003F25E7">
        <w:rPr>
          <w:rFonts w:ascii="Times New Roman" w:hAnsi="Times New Roman" w:cs="Times New Roman"/>
          <w:i/>
        </w:rPr>
        <w:t>Hordeum spontaneum</w:t>
      </w:r>
      <w:r w:rsidRPr="003F25E7">
        <w:rPr>
          <w:rFonts w:ascii="Times New Roman" w:hAnsi="Times New Roman" w:cs="Times New Roman"/>
        </w:rPr>
        <w:t xml:space="preserve"> carries long awns coated with highly silicified barbs whose function is not completely known. Barbed awns represent also the wildtype condition in cultivated barley. Barbs on awns may help to bury seeds under natural </w:t>
      </w:r>
      <w:proofErr w:type="gramStart"/>
      <w:r w:rsidRPr="003F25E7">
        <w:rPr>
          <w:rFonts w:ascii="Times New Roman" w:hAnsi="Times New Roman" w:cs="Times New Roman"/>
        </w:rPr>
        <w:t>conditions, or</w:t>
      </w:r>
      <w:proofErr w:type="gramEnd"/>
      <w:r w:rsidRPr="003F25E7">
        <w:rPr>
          <w:rFonts w:ascii="Times New Roman" w:hAnsi="Times New Roman" w:cs="Times New Roman"/>
        </w:rPr>
        <w:t xml:space="preserve"> protect barley spikes from foraging animals. Some barley </w:t>
      </w:r>
      <w:proofErr w:type="gramStart"/>
      <w:r w:rsidRPr="003F25E7">
        <w:rPr>
          <w:rFonts w:ascii="Times New Roman" w:hAnsi="Times New Roman" w:cs="Times New Roman"/>
        </w:rPr>
        <w:t>have</w:t>
      </w:r>
      <w:proofErr w:type="gramEnd"/>
      <w:r w:rsidRPr="003F25E7">
        <w:rPr>
          <w:rFonts w:ascii="Times New Roman" w:hAnsi="Times New Roman" w:cs="Times New Roman"/>
        </w:rPr>
        <w:t xml:space="preserve"> barb-less awns, so-called smooth awns. Those were preferred when barley </w:t>
      </w:r>
      <w:proofErr w:type="gramStart"/>
      <w:r w:rsidRPr="003F25E7">
        <w:rPr>
          <w:rFonts w:ascii="Times New Roman" w:hAnsi="Times New Roman" w:cs="Times New Roman"/>
        </w:rPr>
        <w:t>harvesting</w:t>
      </w:r>
      <w:proofErr w:type="gramEnd"/>
      <w:r w:rsidRPr="003F25E7">
        <w:rPr>
          <w:rFonts w:ascii="Times New Roman" w:hAnsi="Times New Roman" w:cs="Times New Roman"/>
        </w:rPr>
        <w:t xml:space="preserve"> and threshing was still a predominantly manual labor and farm workers often suffered from asthma caused by the barb dusts. It is unclear why barbs were not removed during barley domestication and breeding when the obvious advantage of barbed awns is elusive. Some reports correlated smooth awns with reduced fertility because stigma hairiness can be dramatically reduced in genotypes carrying smooth awns. To address these open </w:t>
      </w:r>
      <w:proofErr w:type="gramStart"/>
      <w:r w:rsidRPr="003F25E7">
        <w:rPr>
          <w:rFonts w:ascii="Times New Roman" w:hAnsi="Times New Roman" w:cs="Times New Roman"/>
        </w:rPr>
        <w:t>questions</w:t>
      </w:r>
      <w:proofErr w:type="gramEnd"/>
      <w:r w:rsidRPr="003F25E7">
        <w:rPr>
          <w:rFonts w:ascii="Times New Roman" w:hAnsi="Times New Roman" w:cs="Times New Roman"/>
        </w:rPr>
        <w:t xml:space="preserve"> we isolated the underlying gene </w:t>
      </w:r>
      <w:r w:rsidRPr="003F25E7">
        <w:rPr>
          <w:rFonts w:ascii="Times New Roman" w:hAnsi="Times New Roman" w:cs="Times New Roman"/>
          <w:i/>
        </w:rPr>
        <w:t>HvRaw1</w:t>
      </w:r>
      <w:r w:rsidRPr="003F25E7">
        <w:rPr>
          <w:rFonts w:ascii="Times New Roman" w:hAnsi="Times New Roman" w:cs="Times New Roman"/>
        </w:rPr>
        <w:t>. Access to the gene sequence will help now tracing sequence diversity and selection patterns in natural genetic resources and wild barley and it will provide the basis to test linkage between fertility and awn roughness.</w:t>
      </w:r>
    </w:p>
    <w:p w14:paraId="5668F7DB" w14:textId="23B20408" w:rsidR="00E12153" w:rsidRDefault="00E12153" w:rsidP="00E12153">
      <w:pPr>
        <w:rPr>
          <w:rFonts w:ascii="Arial" w:hAnsi="Arial" w:cs="Arial"/>
        </w:rPr>
      </w:pPr>
    </w:p>
    <w:p w14:paraId="5992CD35" w14:textId="77777777" w:rsidR="003F25E7" w:rsidRDefault="003F25E7" w:rsidP="000F6155">
      <w:pPr>
        <w:rPr>
          <w:rFonts w:ascii="Arial" w:hAnsi="Arial" w:cs="Arial"/>
          <w:b/>
        </w:rPr>
      </w:pPr>
    </w:p>
    <w:p w14:paraId="328125B1" w14:textId="77777777" w:rsidR="003F25E7" w:rsidRDefault="003F25E7" w:rsidP="000F6155">
      <w:pPr>
        <w:rPr>
          <w:rFonts w:ascii="Arial" w:hAnsi="Arial" w:cs="Arial"/>
          <w:b/>
        </w:rPr>
      </w:pPr>
    </w:p>
    <w:p w14:paraId="684F06AA" w14:textId="77777777" w:rsidR="003F25E7" w:rsidRDefault="003F25E7" w:rsidP="000F6155">
      <w:pPr>
        <w:rPr>
          <w:rFonts w:ascii="Arial" w:hAnsi="Arial" w:cs="Arial"/>
          <w:b/>
        </w:rPr>
      </w:pPr>
    </w:p>
    <w:p w14:paraId="658FDA8E" w14:textId="77777777" w:rsidR="003F25E7" w:rsidRDefault="003F25E7" w:rsidP="000F6155">
      <w:pPr>
        <w:rPr>
          <w:rFonts w:ascii="Arial" w:hAnsi="Arial" w:cs="Arial"/>
          <w:b/>
        </w:rPr>
      </w:pPr>
    </w:p>
    <w:p w14:paraId="21B47299" w14:textId="77777777" w:rsidR="003F25E7" w:rsidRDefault="003F25E7" w:rsidP="000F6155">
      <w:pPr>
        <w:rPr>
          <w:rFonts w:ascii="Arial" w:hAnsi="Arial" w:cs="Arial"/>
          <w:b/>
        </w:rPr>
      </w:pPr>
    </w:p>
    <w:p w14:paraId="7DBE101E" w14:textId="77777777" w:rsidR="003F25E7" w:rsidRDefault="003F25E7" w:rsidP="000F6155">
      <w:pPr>
        <w:rPr>
          <w:rFonts w:ascii="Arial" w:hAnsi="Arial" w:cs="Arial"/>
          <w:b/>
        </w:rPr>
      </w:pPr>
    </w:p>
    <w:p w14:paraId="053F2AF9" w14:textId="77777777" w:rsidR="003F25E7" w:rsidRDefault="003F25E7" w:rsidP="000F6155">
      <w:pPr>
        <w:rPr>
          <w:rFonts w:ascii="Arial" w:hAnsi="Arial" w:cs="Arial"/>
          <w:b/>
        </w:rPr>
      </w:pPr>
    </w:p>
    <w:p w14:paraId="7E597FA6" w14:textId="77777777" w:rsidR="003F25E7" w:rsidRDefault="003F25E7" w:rsidP="000F6155">
      <w:pPr>
        <w:rPr>
          <w:rFonts w:ascii="Arial" w:hAnsi="Arial" w:cs="Arial"/>
          <w:b/>
        </w:rPr>
      </w:pPr>
    </w:p>
    <w:p w14:paraId="1FA8DE49" w14:textId="77777777" w:rsidR="003F25E7" w:rsidRDefault="003F25E7" w:rsidP="000F6155">
      <w:pPr>
        <w:rPr>
          <w:rFonts w:ascii="Arial" w:hAnsi="Arial" w:cs="Arial"/>
          <w:b/>
        </w:rPr>
      </w:pPr>
    </w:p>
    <w:p w14:paraId="21040FF4" w14:textId="77777777" w:rsidR="003F25E7" w:rsidRDefault="003F25E7" w:rsidP="000F6155">
      <w:pPr>
        <w:rPr>
          <w:rFonts w:ascii="Arial" w:hAnsi="Arial" w:cs="Arial"/>
          <w:b/>
        </w:rPr>
      </w:pPr>
    </w:p>
    <w:p w14:paraId="6BCA039B" w14:textId="77777777" w:rsidR="003F25E7" w:rsidRDefault="003F25E7" w:rsidP="000F6155">
      <w:pPr>
        <w:rPr>
          <w:rFonts w:ascii="Arial" w:hAnsi="Arial" w:cs="Arial"/>
          <w:b/>
        </w:rPr>
      </w:pPr>
    </w:p>
    <w:p w14:paraId="598B0DFD" w14:textId="77777777" w:rsidR="003F25E7" w:rsidRDefault="003F25E7" w:rsidP="000F6155">
      <w:pPr>
        <w:rPr>
          <w:rFonts w:ascii="Arial" w:hAnsi="Arial" w:cs="Arial"/>
          <w:b/>
        </w:rPr>
      </w:pPr>
    </w:p>
    <w:p w14:paraId="32F319A7" w14:textId="77777777" w:rsidR="003F25E7" w:rsidRDefault="003F25E7" w:rsidP="000F6155">
      <w:pPr>
        <w:rPr>
          <w:rFonts w:ascii="Arial" w:hAnsi="Arial" w:cs="Arial"/>
          <w:b/>
        </w:rPr>
      </w:pPr>
    </w:p>
    <w:p w14:paraId="3462DCD8" w14:textId="77777777" w:rsidR="003F25E7" w:rsidRDefault="003F25E7" w:rsidP="000F6155">
      <w:pPr>
        <w:rPr>
          <w:rFonts w:ascii="Arial" w:hAnsi="Arial" w:cs="Arial"/>
          <w:b/>
        </w:rPr>
      </w:pPr>
    </w:p>
    <w:p w14:paraId="72C6DD88" w14:textId="77777777" w:rsidR="003F25E7" w:rsidRDefault="003F25E7" w:rsidP="000F6155">
      <w:pPr>
        <w:rPr>
          <w:rFonts w:ascii="Arial" w:hAnsi="Arial" w:cs="Arial"/>
          <w:b/>
        </w:rPr>
      </w:pPr>
    </w:p>
    <w:p w14:paraId="3CB4D752" w14:textId="77777777" w:rsidR="003F25E7" w:rsidRDefault="003F25E7" w:rsidP="000F6155">
      <w:pPr>
        <w:rPr>
          <w:rFonts w:ascii="Arial" w:hAnsi="Arial" w:cs="Arial"/>
          <w:b/>
        </w:rPr>
      </w:pPr>
    </w:p>
    <w:p w14:paraId="41143BFC" w14:textId="77777777" w:rsidR="003F25E7" w:rsidRDefault="003F25E7" w:rsidP="000F6155">
      <w:pPr>
        <w:rPr>
          <w:rFonts w:ascii="Arial" w:hAnsi="Arial" w:cs="Arial"/>
          <w:b/>
        </w:rPr>
      </w:pPr>
    </w:p>
    <w:p w14:paraId="0BC5800C" w14:textId="77777777" w:rsidR="003F25E7" w:rsidRDefault="003F25E7" w:rsidP="000F6155">
      <w:pPr>
        <w:rPr>
          <w:rFonts w:ascii="Arial" w:hAnsi="Arial" w:cs="Arial"/>
          <w:b/>
        </w:rPr>
      </w:pPr>
    </w:p>
    <w:p w14:paraId="2302103F" w14:textId="77777777" w:rsidR="003F25E7" w:rsidRDefault="003F25E7" w:rsidP="000F6155">
      <w:pPr>
        <w:rPr>
          <w:rFonts w:ascii="Arial" w:hAnsi="Arial" w:cs="Arial"/>
          <w:b/>
        </w:rPr>
      </w:pPr>
    </w:p>
    <w:p w14:paraId="2ECC9B5F" w14:textId="77777777" w:rsidR="003F25E7" w:rsidRDefault="003F25E7" w:rsidP="000F6155">
      <w:pPr>
        <w:rPr>
          <w:rFonts w:ascii="Arial" w:hAnsi="Arial" w:cs="Arial"/>
          <w:b/>
        </w:rPr>
      </w:pPr>
    </w:p>
    <w:p w14:paraId="690B193B" w14:textId="77777777" w:rsidR="003F25E7" w:rsidRDefault="003F25E7" w:rsidP="000F6155">
      <w:pPr>
        <w:rPr>
          <w:rFonts w:ascii="Arial" w:hAnsi="Arial" w:cs="Arial"/>
          <w:b/>
        </w:rPr>
      </w:pPr>
    </w:p>
    <w:p w14:paraId="7F279D8B" w14:textId="77777777" w:rsidR="003F25E7" w:rsidRDefault="003F25E7" w:rsidP="000F6155">
      <w:pPr>
        <w:rPr>
          <w:rFonts w:ascii="Arial" w:hAnsi="Arial" w:cs="Arial"/>
          <w:b/>
        </w:rPr>
      </w:pPr>
    </w:p>
    <w:p w14:paraId="32A53C85" w14:textId="77777777" w:rsidR="003F25E7" w:rsidRDefault="003F25E7" w:rsidP="000F6155">
      <w:pPr>
        <w:rPr>
          <w:rFonts w:ascii="Arial" w:hAnsi="Arial" w:cs="Arial"/>
          <w:b/>
        </w:rPr>
      </w:pPr>
    </w:p>
    <w:p w14:paraId="55581ADF" w14:textId="77777777" w:rsidR="003F25E7" w:rsidRDefault="003F25E7" w:rsidP="000F6155">
      <w:pPr>
        <w:rPr>
          <w:rFonts w:ascii="Arial" w:hAnsi="Arial" w:cs="Arial"/>
          <w:b/>
        </w:rPr>
      </w:pPr>
    </w:p>
    <w:p w14:paraId="4D10B3C1" w14:textId="77777777" w:rsidR="003F25E7" w:rsidRDefault="003F25E7" w:rsidP="000F6155">
      <w:pPr>
        <w:rPr>
          <w:rFonts w:ascii="Arial" w:hAnsi="Arial" w:cs="Arial"/>
          <w:b/>
        </w:rPr>
      </w:pPr>
    </w:p>
    <w:p w14:paraId="10555903" w14:textId="77777777" w:rsidR="003F25E7" w:rsidRDefault="003F25E7" w:rsidP="000F6155">
      <w:pPr>
        <w:rPr>
          <w:rFonts w:ascii="Arial" w:hAnsi="Arial" w:cs="Arial"/>
          <w:b/>
        </w:rPr>
      </w:pPr>
    </w:p>
    <w:p w14:paraId="4284ED52" w14:textId="0A404C09" w:rsidR="000F6155" w:rsidRPr="003F25E7" w:rsidRDefault="000F6155" w:rsidP="000F6155">
      <w:pPr>
        <w:rPr>
          <w:rFonts w:ascii="Times New Roman" w:hAnsi="Times New Roman" w:cs="Times New Roman"/>
          <w:b/>
        </w:rPr>
      </w:pPr>
      <w:r w:rsidRPr="003F25E7">
        <w:rPr>
          <w:rFonts w:ascii="Times New Roman" w:hAnsi="Times New Roman" w:cs="Times New Roman"/>
          <w:b/>
        </w:rPr>
        <w:t>Mutations in barley genes encoding negative regulators of ABA signaling as a promise for drought-resistant crops</w:t>
      </w:r>
    </w:p>
    <w:p w14:paraId="5FB19A0F" w14:textId="77777777" w:rsidR="003F25E7" w:rsidRPr="003F25E7" w:rsidRDefault="003F25E7" w:rsidP="000F6155">
      <w:pPr>
        <w:rPr>
          <w:rFonts w:ascii="Times New Roman" w:eastAsia="Calibri" w:hAnsi="Times New Roman" w:cs="Times New Roman"/>
          <w:b/>
          <w:kern w:val="0"/>
          <w:lang w:eastAsia="en-US"/>
        </w:rPr>
      </w:pPr>
    </w:p>
    <w:p w14:paraId="0091434D" w14:textId="77777777" w:rsidR="000F6155" w:rsidRPr="003F25E7" w:rsidRDefault="000F6155" w:rsidP="000F6155">
      <w:pPr>
        <w:rPr>
          <w:rFonts w:ascii="Times New Roman" w:hAnsi="Times New Roman" w:cs="Times New Roman"/>
          <w:lang w:val="pl-PL"/>
        </w:rPr>
      </w:pPr>
      <w:r w:rsidRPr="003F25E7">
        <w:rPr>
          <w:rFonts w:ascii="Times New Roman" w:hAnsi="Times New Roman" w:cs="Times New Roman"/>
          <w:lang w:val="pl-PL"/>
        </w:rPr>
        <w:t xml:space="preserve">Daszkowska-Golec A., Skubacz A. and I. Szarejko </w:t>
      </w:r>
    </w:p>
    <w:p w14:paraId="5FCF92A6" w14:textId="77777777" w:rsidR="000F6155" w:rsidRPr="003F25E7" w:rsidRDefault="000F6155" w:rsidP="000F6155">
      <w:pPr>
        <w:rPr>
          <w:rFonts w:ascii="Times New Roman" w:hAnsi="Times New Roman" w:cs="Times New Roman"/>
          <w:i/>
        </w:rPr>
      </w:pPr>
      <w:r w:rsidRPr="003F25E7">
        <w:rPr>
          <w:rFonts w:ascii="Times New Roman" w:hAnsi="Times New Roman" w:cs="Times New Roman"/>
          <w:i/>
        </w:rPr>
        <w:t xml:space="preserve">Department of Genetics, Faculty of Biology and Environmental Protection, University of Silesia in Katowice, </w:t>
      </w:r>
      <w:proofErr w:type="spellStart"/>
      <w:r w:rsidRPr="003F25E7">
        <w:rPr>
          <w:rFonts w:ascii="Times New Roman" w:hAnsi="Times New Roman" w:cs="Times New Roman"/>
          <w:i/>
        </w:rPr>
        <w:t>Jagiellońska</w:t>
      </w:r>
      <w:proofErr w:type="spellEnd"/>
      <w:r w:rsidRPr="003F25E7">
        <w:rPr>
          <w:rFonts w:ascii="Times New Roman" w:hAnsi="Times New Roman" w:cs="Times New Roman"/>
          <w:i/>
        </w:rPr>
        <w:t xml:space="preserve"> 28, 40-032 Katowice, Poland</w:t>
      </w:r>
    </w:p>
    <w:p w14:paraId="3939D48E" w14:textId="77777777" w:rsidR="000F6155" w:rsidRPr="003F25E7" w:rsidRDefault="000F6155" w:rsidP="000F6155">
      <w:pPr>
        <w:rPr>
          <w:rFonts w:ascii="Times New Roman" w:hAnsi="Times New Roman" w:cs="Times New Roman"/>
          <w:i/>
        </w:rPr>
      </w:pPr>
    </w:p>
    <w:p w14:paraId="7A9C2040"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 xml:space="preserve">The negative regulators of ABA signaling serve as promising candidates for studies focused on decoding the ABA-dependent drought stress response, since mutations in their genes often cause a drought-tolerant phenotype. Among these genes is </w:t>
      </w:r>
      <w:r w:rsidRPr="003F25E7">
        <w:rPr>
          <w:rFonts w:ascii="Times New Roman" w:hAnsi="Times New Roman" w:cs="Times New Roman"/>
          <w:i/>
        </w:rPr>
        <w:t>CBP20</w:t>
      </w:r>
      <w:r w:rsidRPr="003F25E7">
        <w:rPr>
          <w:rFonts w:ascii="Times New Roman" w:hAnsi="Times New Roman" w:cs="Times New Roman"/>
        </w:rPr>
        <w:t xml:space="preserve"> (</w:t>
      </w:r>
      <w:r w:rsidRPr="003F25E7">
        <w:rPr>
          <w:rFonts w:ascii="Times New Roman" w:hAnsi="Times New Roman" w:cs="Times New Roman"/>
          <w:i/>
        </w:rPr>
        <w:t>Cap-Binding Protein 20</w:t>
      </w:r>
      <w:r w:rsidRPr="003F25E7">
        <w:rPr>
          <w:rFonts w:ascii="Times New Roman" w:hAnsi="Times New Roman" w:cs="Times New Roman"/>
        </w:rPr>
        <w:t xml:space="preserve">), which encodes a small subunit of the cap-binding complex (CBC) and </w:t>
      </w:r>
      <w:r w:rsidRPr="003F25E7">
        <w:rPr>
          <w:rFonts w:ascii="Times New Roman" w:hAnsi="Times New Roman" w:cs="Times New Roman"/>
          <w:i/>
        </w:rPr>
        <w:t xml:space="preserve">ERA1 </w:t>
      </w:r>
      <w:r w:rsidRPr="003F25E7">
        <w:rPr>
          <w:rFonts w:ascii="Times New Roman" w:hAnsi="Times New Roman" w:cs="Times New Roman"/>
        </w:rPr>
        <w:t>(</w:t>
      </w:r>
      <w:r w:rsidRPr="003F25E7">
        <w:rPr>
          <w:rFonts w:ascii="Times New Roman" w:hAnsi="Times New Roman" w:cs="Times New Roman"/>
          <w:i/>
        </w:rPr>
        <w:t>Enhanced Response to ABA 1</w:t>
      </w:r>
      <w:r w:rsidRPr="003F25E7">
        <w:rPr>
          <w:rFonts w:ascii="Times New Roman" w:hAnsi="Times New Roman" w:cs="Times New Roman"/>
        </w:rPr>
        <w:t xml:space="preserve">) encoding β-subunit of farnesyltransferase. </w:t>
      </w:r>
    </w:p>
    <w:p w14:paraId="528E4131"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 xml:space="preserve">Here, we report identification and characterization of unique plant material –barley mutants </w:t>
      </w:r>
      <w:r w:rsidRPr="003F25E7">
        <w:rPr>
          <w:rFonts w:ascii="Times New Roman" w:hAnsi="Times New Roman" w:cs="Times New Roman"/>
          <w:i/>
        </w:rPr>
        <w:t xml:space="preserve">hvcbp20.ab </w:t>
      </w:r>
      <w:r w:rsidRPr="003F25E7">
        <w:rPr>
          <w:rFonts w:ascii="Times New Roman" w:hAnsi="Times New Roman" w:cs="Times New Roman"/>
        </w:rPr>
        <w:t xml:space="preserve">and </w:t>
      </w:r>
      <w:r w:rsidRPr="003F25E7">
        <w:rPr>
          <w:rFonts w:ascii="Times New Roman" w:hAnsi="Times New Roman" w:cs="Times New Roman"/>
          <w:i/>
        </w:rPr>
        <w:t>hvera1.b</w:t>
      </w:r>
      <w:r w:rsidRPr="003F25E7">
        <w:rPr>
          <w:rFonts w:ascii="Times New Roman" w:hAnsi="Times New Roman" w:cs="Times New Roman"/>
        </w:rPr>
        <w:t xml:space="preserve"> identified in our </w:t>
      </w:r>
      <w:proofErr w:type="gramStart"/>
      <w:r w:rsidRPr="003F25E7">
        <w:rPr>
          <w:rFonts w:ascii="Times New Roman" w:hAnsi="Times New Roman" w:cs="Times New Roman"/>
        </w:rPr>
        <w:t>laboratory  in</w:t>
      </w:r>
      <w:proofErr w:type="gramEnd"/>
      <w:r w:rsidRPr="003F25E7">
        <w:rPr>
          <w:rFonts w:ascii="Times New Roman" w:hAnsi="Times New Roman" w:cs="Times New Roman"/>
        </w:rPr>
        <w:t xml:space="preserve"> barley TILLING population (</w:t>
      </w:r>
      <w:proofErr w:type="spellStart"/>
      <w:r w:rsidRPr="003F25E7">
        <w:rPr>
          <w:rFonts w:ascii="Times New Roman" w:hAnsi="Times New Roman" w:cs="Times New Roman"/>
          <w:i/>
        </w:rPr>
        <w:t>Hor</w:t>
      </w:r>
      <w:r w:rsidRPr="003F25E7">
        <w:rPr>
          <w:rFonts w:ascii="Times New Roman" w:hAnsi="Times New Roman" w:cs="Times New Roman"/>
        </w:rPr>
        <w:t>TILLUS</w:t>
      </w:r>
      <w:proofErr w:type="spellEnd"/>
      <w:r w:rsidRPr="003F25E7">
        <w:rPr>
          <w:rFonts w:ascii="Times New Roman" w:hAnsi="Times New Roman" w:cs="Times New Roman"/>
        </w:rPr>
        <w:t>)</w:t>
      </w:r>
      <w:r w:rsidRPr="003F25E7">
        <w:rPr>
          <w:rFonts w:ascii="Times New Roman" w:hAnsi="Times New Roman" w:cs="Times New Roman"/>
          <w:i/>
        </w:rPr>
        <w:t>,</w:t>
      </w:r>
      <w:r w:rsidRPr="003F25E7">
        <w:rPr>
          <w:rFonts w:ascii="Times New Roman" w:hAnsi="Times New Roman" w:cs="Times New Roman"/>
        </w:rPr>
        <w:t>. We performed a wide spectrum of analyses that comprised physiological, morphological and transcriptome studies of both mutants under drought stress.</w:t>
      </w:r>
    </w:p>
    <w:p w14:paraId="3667DE13"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 xml:space="preserve">Mutation in each of described genes, </w:t>
      </w:r>
      <w:r w:rsidRPr="003F25E7">
        <w:rPr>
          <w:rFonts w:ascii="Times New Roman" w:hAnsi="Times New Roman" w:cs="Times New Roman"/>
          <w:i/>
        </w:rPr>
        <w:t xml:space="preserve">HvCBP20 </w:t>
      </w:r>
      <w:r w:rsidRPr="003F25E7">
        <w:rPr>
          <w:rFonts w:ascii="Times New Roman" w:hAnsi="Times New Roman" w:cs="Times New Roman"/>
        </w:rPr>
        <w:t xml:space="preserve">and </w:t>
      </w:r>
      <w:r w:rsidRPr="003F25E7">
        <w:rPr>
          <w:rFonts w:ascii="Times New Roman" w:hAnsi="Times New Roman" w:cs="Times New Roman"/>
          <w:i/>
        </w:rPr>
        <w:t>HvERA1</w:t>
      </w:r>
      <w:r w:rsidRPr="003F25E7">
        <w:rPr>
          <w:rFonts w:ascii="Times New Roman" w:hAnsi="Times New Roman" w:cs="Times New Roman"/>
        </w:rPr>
        <w:t xml:space="preserve">, confers semi-dwarf phenotype, ABA-sensitivity during seed germination and drought tolerance. Transcriptome analysis integrated with observed phenotypic traits allowed to conclude that the </w:t>
      </w:r>
      <w:r w:rsidRPr="003F25E7">
        <w:rPr>
          <w:rFonts w:ascii="Times New Roman" w:hAnsi="Times New Roman" w:cs="Times New Roman"/>
          <w:i/>
        </w:rPr>
        <w:t>hvcbp20.ab</w:t>
      </w:r>
      <w:r w:rsidRPr="003F25E7">
        <w:rPr>
          <w:rFonts w:ascii="Times New Roman" w:hAnsi="Times New Roman" w:cs="Times New Roman"/>
        </w:rPr>
        <w:t xml:space="preserve"> mutant exhibited better fitness to stress conditions by its much more efficient and earlier activation of stress-preventing mechanisms. The network hubs involved in the adjustment of </w:t>
      </w:r>
      <w:r w:rsidRPr="003F25E7">
        <w:rPr>
          <w:rFonts w:ascii="Times New Roman" w:hAnsi="Times New Roman" w:cs="Times New Roman"/>
          <w:i/>
        </w:rPr>
        <w:t>hvcbp20.ab</w:t>
      </w:r>
      <w:r w:rsidRPr="003F25E7">
        <w:rPr>
          <w:rFonts w:ascii="Times New Roman" w:hAnsi="Times New Roman" w:cs="Times New Roman"/>
        </w:rPr>
        <w:t xml:space="preserve"> mutant to the drought conditions were proposed. The analysis of </w:t>
      </w:r>
      <w:r w:rsidRPr="003F25E7">
        <w:rPr>
          <w:rFonts w:ascii="Times New Roman" w:hAnsi="Times New Roman" w:cs="Times New Roman"/>
          <w:i/>
        </w:rPr>
        <w:t>hvera1.b</w:t>
      </w:r>
      <w:r w:rsidRPr="003F25E7">
        <w:rPr>
          <w:rFonts w:ascii="Times New Roman" w:hAnsi="Times New Roman" w:cs="Times New Roman"/>
        </w:rPr>
        <w:t xml:space="preserve"> response to prolonged drought stress linked </w:t>
      </w:r>
      <w:r w:rsidRPr="003F25E7">
        <w:rPr>
          <w:rFonts w:ascii="Times New Roman" w:hAnsi="Times New Roman" w:cs="Times New Roman"/>
          <w:i/>
        </w:rPr>
        <w:t xml:space="preserve">HvERA1 </w:t>
      </w:r>
      <w:r w:rsidRPr="003F25E7">
        <w:rPr>
          <w:rFonts w:ascii="Times New Roman" w:hAnsi="Times New Roman" w:cs="Times New Roman"/>
        </w:rPr>
        <w:t xml:space="preserve">to the metabolism of galactolipids, that build the chloroplast membranes. We hypothesized that it might result in the protection of </w:t>
      </w:r>
      <w:r w:rsidRPr="003F25E7">
        <w:rPr>
          <w:rFonts w:ascii="Times New Roman" w:hAnsi="Times New Roman" w:cs="Times New Roman"/>
          <w:i/>
        </w:rPr>
        <w:t>hvera1.b</w:t>
      </w:r>
      <w:r w:rsidRPr="003F25E7">
        <w:rPr>
          <w:rFonts w:ascii="Times New Roman" w:hAnsi="Times New Roman" w:cs="Times New Roman"/>
        </w:rPr>
        <w:t xml:space="preserve"> photosystem and thus, in its better photosynthesis performance under water stress.</w:t>
      </w:r>
    </w:p>
    <w:p w14:paraId="49BF609C"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 xml:space="preserve">These results enabled to make a significant progress in understanding the role of barley </w:t>
      </w:r>
      <w:r w:rsidRPr="003F25E7">
        <w:rPr>
          <w:rFonts w:ascii="Times New Roman" w:hAnsi="Times New Roman" w:cs="Times New Roman"/>
          <w:i/>
        </w:rPr>
        <w:t>CBP20</w:t>
      </w:r>
      <w:r w:rsidRPr="003F25E7">
        <w:rPr>
          <w:rFonts w:ascii="Times New Roman" w:hAnsi="Times New Roman" w:cs="Times New Roman"/>
        </w:rPr>
        <w:t xml:space="preserve"> and </w:t>
      </w:r>
      <w:r w:rsidRPr="003F25E7">
        <w:rPr>
          <w:rFonts w:ascii="Times New Roman" w:hAnsi="Times New Roman" w:cs="Times New Roman"/>
          <w:i/>
        </w:rPr>
        <w:t>ERA1</w:t>
      </w:r>
      <w:r w:rsidRPr="003F25E7">
        <w:rPr>
          <w:rFonts w:ascii="Times New Roman" w:hAnsi="Times New Roman" w:cs="Times New Roman"/>
        </w:rPr>
        <w:t xml:space="preserve"> genes in the drought stress response. </w:t>
      </w:r>
    </w:p>
    <w:p w14:paraId="4DEA151E" w14:textId="77777777" w:rsidR="000F6155" w:rsidRPr="003F25E7" w:rsidRDefault="000F6155" w:rsidP="000F6155">
      <w:pPr>
        <w:rPr>
          <w:rFonts w:ascii="Times New Roman" w:hAnsi="Times New Roman" w:cs="Times New Roman"/>
        </w:rPr>
      </w:pPr>
    </w:p>
    <w:p w14:paraId="2838EE93" w14:textId="77777777" w:rsidR="000F6155" w:rsidRPr="003F25E7" w:rsidRDefault="000F6155" w:rsidP="000F6155">
      <w:pPr>
        <w:rPr>
          <w:rFonts w:ascii="Times New Roman" w:hAnsi="Times New Roman" w:cs="Times New Roman"/>
        </w:rPr>
      </w:pPr>
    </w:p>
    <w:p w14:paraId="2B254C9A"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Funding:</w:t>
      </w:r>
    </w:p>
    <w:p w14:paraId="50F8898F" w14:textId="77777777" w:rsidR="000F6155" w:rsidRPr="003F25E7" w:rsidRDefault="000F6155" w:rsidP="000F6155">
      <w:pPr>
        <w:rPr>
          <w:rFonts w:ascii="Times New Roman" w:hAnsi="Times New Roman" w:cs="Times New Roman"/>
        </w:rPr>
      </w:pPr>
      <w:r w:rsidRPr="003F25E7">
        <w:rPr>
          <w:rFonts w:ascii="Times New Roman" w:hAnsi="Times New Roman" w:cs="Times New Roman"/>
        </w:rPr>
        <w:t>This work was supported by the European Regional Development Fund through the Innovative Economy for Poland 2007–2013, project WND-POIG.01.03.01-00-101/08 POLAPGEN-BD “Biotechnological tools for breeding cereals with increased resistance to drought,” task 22; National Science Centre, Poland, project SONATA 2015/19/D/NZ9/03573 “Translational genomics approach to identify the mechanisms of CBP20 signalosome in Arabidopsis and barley under drought stress.”</w:t>
      </w:r>
    </w:p>
    <w:p w14:paraId="7F5179A0" w14:textId="69C21614" w:rsidR="00E12153" w:rsidRDefault="00E12153" w:rsidP="00E12153">
      <w:pPr>
        <w:rPr>
          <w:rFonts w:ascii="Arial" w:hAnsi="Arial" w:cs="Arial"/>
        </w:rPr>
      </w:pPr>
    </w:p>
    <w:p w14:paraId="55D5E304" w14:textId="77777777" w:rsidR="000F6155" w:rsidRDefault="000F6155" w:rsidP="00E12153">
      <w:pPr>
        <w:rPr>
          <w:rFonts w:ascii="Arial" w:hAnsi="Arial" w:cs="Arial"/>
        </w:rPr>
      </w:pPr>
    </w:p>
    <w:p w14:paraId="6C1F65E3" w14:textId="77777777" w:rsidR="00E12153" w:rsidRDefault="00E12153" w:rsidP="00E12153">
      <w:pPr>
        <w:rPr>
          <w:rFonts w:ascii="Arial" w:hAnsi="Arial" w:cs="Arial"/>
        </w:rPr>
      </w:pPr>
      <w:r>
        <w:rPr>
          <w:rFonts w:ascii="Arial" w:hAnsi="Arial" w:cs="Arial"/>
        </w:rPr>
        <w:t xml:space="preserve">  </w:t>
      </w:r>
    </w:p>
    <w:p w14:paraId="4629973E" w14:textId="77777777" w:rsidR="000F6155" w:rsidRDefault="000F6155" w:rsidP="000F6155">
      <w:pPr>
        <w:rPr>
          <w:rFonts w:eastAsia="Times New Roman"/>
        </w:rPr>
      </w:pPr>
    </w:p>
    <w:p w14:paraId="449C0EB9" w14:textId="463BA041" w:rsidR="000F6155" w:rsidRDefault="000F6155" w:rsidP="000F6155">
      <w:pPr>
        <w:rPr>
          <w:rFonts w:eastAsia="Times New Roman"/>
        </w:rPr>
      </w:pPr>
    </w:p>
    <w:p w14:paraId="787FB71D" w14:textId="56A0BF6E" w:rsidR="003F25E7" w:rsidRDefault="003F25E7" w:rsidP="000F6155">
      <w:pPr>
        <w:rPr>
          <w:rFonts w:eastAsia="Times New Roman"/>
        </w:rPr>
      </w:pPr>
    </w:p>
    <w:p w14:paraId="6FDCCE60" w14:textId="04E63CE7" w:rsidR="003F25E7" w:rsidRDefault="003F25E7" w:rsidP="000F6155">
      <w:pPr>
        <w:rPr>
          <w:rFonts w:eastAsia="Times New Roman"/>
        </w:rPr>
      </w:pPr>
    </w:p>
    <w:p w14:paraId="0FBB1F7F" w14:textId="18B3F9BF" w:rsidR="003F25E7" w:rsidRDefault="003F25E7" w:rsidP="000F6155">
      <w:pPr>
        <w:rPr>
          <w:rFonts w:eastAsia="Times New Roman"/>
        </w:rPr>
      </w:pPr>
    </w:p>
    <w:p w14:paraId="4B80C71D" w14:textId="26637C41" w:rsidR="003F25E7" w:rsidRDefault="003F25E7" w:rsidP="000F6155">
      <w:pPr>
        <w:rPr>
          <w:rFonts w:eastAsia="Times New Roman"/>
        </w:rPr>
      </w:pPr>
    </w:p>
    <w:p w14:paraId="51A27F7C" w14:textId="6201A8E3" w:rsidR="003F25E7" w:rsidRDefault="003F25E7" w:rsidP="000F6155">
      <w:pPr>
        <w:rPr>
          <w:rFonts w:eastAsia="Times New Roman"/>
        </w:rPr>
      </w:pPr>
    </w:p>
    <w:p w14:paraId="74B8FB6E" w14:textId="7792AB89" w:rsidR="003F25E7" w:rsidRDefault="003F25E7" w:rsidP="000F6155">
      <w:pPr>
        <w:rPr>
          <w:rFonts w:eastAsia="Times New Roman"/>
        </w:rPr>
      </w:pPr>
    </w:p>
    <w:p w14:paraId="50CB9B48" w14:textId="2E110461" w:rsidR="003F25E7" w:rsidRDefault="003F25E7" w:rsidP="000F6155">
      <w:pPr>
        <w:rPr>
          <w:rFonts w:eastAsia="Times New Roman"/>
        </w:rPr>
      </w:pPr>
    </w:p>
    <w:p w14:paraId="5DE1D44E" w14:textId="3B9A90B9" w:rsidR="003F25E7" w:rsidRDefault="003F25E7" w:rsidP="000F6155">
      <w:pPr>
        <w:rPr>
          <w:rFonts w:eastAsia="Times New Roman"/>
        </w:rPr>
      </w:pPr>
    </w:p>
    <w:p w14:paraId="3905838F" w14:textId="77777777" w:rsidR="003F25E7" w:rsidRDefault="003F25E7" w:rsidP="000F6155">
      <w:pPr>
        <w:spacing w:after="90"/>
        <w:rPr>
          <w:rFonts w:ascii="Times" w:hAnsi="Times" w:cs="Times"/>
          <w:b/>
          <w:bCs/>
          <w:color w:val="231E20"/>
          <w:sz w:val="23"/>
          <w:szCs w:val="23"/>
        </w:rPr>
      </w:pPr>
    </w:p>
    <w:p w14:paraId="31EDA9F2" w14:textId="6E3316FB" w:rsidR="000F6155" w:rsidRPr="003F25E7" w:rsidRDefault="000F6155" w:rsidP="000F6155">
      <w:pPr>
        <w:spacing w:after="90"/>
        <w:rPr>
          <w:rFonts w:ascii="Times New Roman" w:hAnsi="Times New Roman" w:cs="Times New Roman"/>
          <w:color w:val="231E20"/>
        </w:rPr>
      </w:pPr>
      <w:r w:rsidRPr="003F25E7">
        <w:rPr>
          <w:rFonts w:ascii="Times New Roman" w:hAnsi="Times New Roman" w:cs="Times New Roman"/>
          <w:b/>
          <w:bCs/>
          <w:color w:val="231E20"/>
        </w:rPr>
        <w:t>The barley circadian clock is profoundly different than Arabidopsis</w:t>
      </w:r>
    </w:p>
    <w:p w14:paraId="059D817C" w14:textId="60C265F1" w:rsidR="000F6155" w:rsidRPr="003F25E7" w:rsidRDefault="000F6155" w:rsidP="000F6155">
      <w:pPr>
        <w:spacing w:after="90"/>
        <w:rPr>
          <w:rFonts w:ascii="Times New Roman" w:hAnsi="Times New Roman" w:cs="Times New Roman"/>
          <w:color w:val="231E20"/>
        </w:rPr>
      </w:pPr>
    </w:p>
    <w:p w14:paraId="1CCDC863" w14:textId="6546B847" w:rsidR="003F25E7" w:rsidRPr="003F25E7" w:rsidRDefault="003F25E7" w:rsidP="000F6155">
      <w:pPr>
        <w:spacing w:after="90"/>
        <w:rPr>
          <w:rFonts w:ascii="Times New Roman" w:hAnsi="Times New Roman" w:cs="Times New Roman"/>
          <w:color w:val="231E20"/>
        </w:rPr>
      </w:pPr>
      <w:r w:rsidRPr="003F25E7">
        <w:rPr>
          <w:rFonts w:ascii="Times New Roman" w:hAnsi="Times New Roman" w:cs="Times New Roman"/>
          <w:color w:val="231E20"/>
        </w:rPr>
        <w:t>Seth Davies</w:t>
      </w:r>
    </w:p>
    <w:p w14:paraId="215BFB3F" w14:textId="77777777" w:rsidR="003F25E7" w:rsidRPr="003F25E7" w:rsidRDefault="003F25E7" w:rsidP="000F6155">
      <w:pPr>
        <w:spacing w:after="90"/>
        <w:rPr>
          <w:rFonts w:ascii="Times New Roman" w:hAnsi="Times New Roman" w:cs="Times New Roman"/>
          <w:color w:val="231E20"/>
        </w:rPr>
      </w:pPr>
    </w:p>
    <w:p w14:paraId="19693DED" w14:textId="77C9EC27" w:rsidR="000F6155" w:rsidRPr="003F25E7" w:rsidRDefault="000F6155" w:rsidP="003F25E7">
      <w:pPr>
        <w:spacing w:after="90"/>
        <w:jc w:val="left"/>
        <w:rPr>
          <w:rFonts w:ascii="Times New Roman" w:eastAsia="Times New Roman" w:hAnsi="Times New Roman" w:cs="Times New Roman"/>
          <w:color w:val="000000"/>
        </w:rPr>
      </w:pPr>
      <w:r w:rsidRPr="003F25E7">
        <w:rPr>
          <w:rFonts w:ascii="Times New Roman" w:hAnsi="Times New Roman" w:cs="Times New Roman"/>
          <w:color w:val="231E20"/>
        </w:rPr>
        <w:t xml:space="preserve">Plant growth and stress resistance are coordinated outputs that respond to predictable environmental variation that results from the earth's rotation. Here I will discuss the interplay between exogenous environmental sensing and endogenous responses through a comparison of the profound differences of the clock of barley to Arabidopsis. It was reported that the Arabidopsis circadian clock times metabolic homeostasis and this will be considered for barley, where key differences are noted. Genetics of the barley clock has revealed interesting associations between fitness and growth not seen in Arabidopsis. The circadian clock itself is a multiple transcriptional-translational feedback system and in this talk I will overview the clock mechanism and compare that to current understanding in barley, with a highlight of network </w:t>
      </w:r>
      <w:proofErr w:type="gramStart"/>
      <w:r w:rsidRPr="003F25E7">
        <w:rPr>
          <w:rFonts w:ascii="Times New Roman" w:hAnsi="Times New Roman" w:cs="Times New Roman"/>
          <w:color w:val="231E20"/>
        </w:rPr>
        <w:t>differences</w:t>
      </w:r>
      <w:proofErr w:type="gramEnd"/>
      <w:r w:rsidRPr="003F25E7">
        <w:rPr>
          <w:rFonts w:ascii="Times New Roman" w:hAnsi="Times New Roman" w:cs="Times New Roman"/>
          <w:color w:val="231E20"/>
        </w:rPr>
        <w:t>. Taken together the barley oscillator has inherent interest to breeding and is an exciting comparative clock system.</w:t>
      </w:r>
      <w:r w:rsidRPr="003F25E7">
        <w:rPr>
          <w:rFonts w:ascii="Times New Roman" w:hAnsi="Times New Roman" w:cs="Times New Roman"/>
          <w:color w:val="231E20"/>
        </w:rPr>
        <w:br/>
      </w:r>
      <w:r w:rsidRPr="003F25E7">
        <w:rPr>
          <w:rFonts w:ascii="Times New Roman" w:hAnsi="Times New Roman" w:cs="Times New Roman"/>
          <w:color w:val="231E20"/>
        </w:rPr>
        <w:br/>
      </w:r>
      <w:r w:rsidRPr="003F25E7">
        <w:rPr>
          <w:rFonts w:ascii="Times New Roman" w:eastAsia="Times New Roman" w:hAnsi="Times New Roman" w:cs="Times New Roman"/>
          <w:color w:val="000000"/>
        </w:rPr>
        <w:br/>
        <w:t>Prof. Seth J. Davis</w:t>
      </w:r>
      <w:r w:rsidRPr="003F25E7">
        <w:rPr>
          <w:rFonts w:ascii="Times New Roman" w:eastAsia="Times New Roman" w:hAnsi="Times New Roman" w:cs="Times New Roman"/>
          <w:color w:val="000000"/>
        </w:rPr>
        <w:br/>
        <w:t>Chair of Plant Biology</w:t>
      </w:r>
      <w:r w:rsidRPr="003F25E7">
        <w:rPr>
          <w:rFonts w:ascii="Times New Roman" w:eastAsia="Times New Roman" w:hAnsi="Times New Roman" w:cs="Times New Roman"/>
          <w:color w:val="000000"/>
        </w:rPr>
        <w:br/>
        <w:t>University of York</w:t>
      </w:r>
      <w:r w:rsidRPr="003F25E7">
        <w:rPr>
          <w:rFonts w:ascii="Times New Roman" w:eastAsia="Times New Roman" w:hAnsi="Times New Roman" w:cs="Times New Roman"/>
          <w:color w:val="000000"/>
        </w:rPr>
        <w:br/>
        <w:t>Department of Biology</w:t>
      </w:r>
      <w:r w:rsidRPr="003F25E7">
        <w:rPr>
          <w:rFonts w:ascii="Times New Roman" w:eastAsia="Times New Roman" w:hAnsi="Times New Roman" w:cs="Times New Roman"/>
          <w:color w:val="000000"/>
        </w:rPr>
        <w:br/>
      </w:r>
      <w:proofErr w:type="spellStart"/>
      <w:r w:rsidRPr="003F25E7">
        <w:rPr>
          <w:rFonts w:ascii="Times New Roman" w:eastAsia="Times New Roman" w:hAnsi="Times New Roman" w:cs="Times New Roman"/>
          <w:color w:val="000000"/>
        </w:rPr>
        <w:t>Heslington</w:t>
      </w:r>
      <w:proofErr w:type="spellEnd"/>
      <w:r w:rsidRPr="003F25E7">
        <w:rPr>
          <w:rFonts w:ascii="Times New Roman" w:eastAsia="Times New Roman" w:hAnsi="Times New Roman" w:cs="Times New Roman"/>
          <w:color w:val="000000"/>
        </w:rPr>
        <w:t>, York</w:t>
      </w:r>
      <w:r w:rsidRPr="003F25E7">
        <w:rPr>
          <w:rFonts w:ascii="Times New Roman" w:eastAsia="Times New Roman" w:hAnsi="Times New Roman" w:cs="Times New Roman"/>
          <w:color w:val="000000"/>
        </w:rPr>
        <w:br/>
        <w:t>YO10 5DD</w:t>
      </w:r>
      <w:r w:rsidRPr="003F25E7">
        <w:rPr>
          <w:rFonts w:ascii="Times New Roman" w:eastAsia="Times New Roman" w:hAnsi="Times New Roman" w:cs="Times New Roman"/>
          <w:color w:val="000000"/>
        </w:rPr>
        <w:br/>
        <w:t>UK</w:t>
      </w:r>
      <w:r w:rsidRPr="003F25E7">
        <w:rPr>
          <w:rFonts w:ascii="Times New Roman" w:eastAsia="Times New Roman" w:hAnsi="Times New Roman" w:cs="Times New Roman"/>
          <w:color w:val="000000"/>
        </w:rPr>
        <w:br/>
      </w:r>
      <w:r w:rsidRPr="003F25E7">
        <w:rPr>
          <w:rFonts w:ascii="Times New Roman" w:eastAsia="Times New Roman" w:hAnsi="Times New Roman" w:cs="Times New Roman"/>
          <w:color w:val="000000"/>
        </w:rPr>
        <w:br/>
        <w:t>+44(0)1904 328915</w:t>
      </w:r>
      <w:r w:rsidRPr="003F25E7">
        <w:rPr>
          <w:rFonts w:ascii="Times New Roman" w:eastAsia="Times New Roman" w:hAnsi="Times New Roman" w:cs="Times New Roman"/>
          <w:color w:val="000000"/>
        </w:rPr>
        <w:br/>
      </w:r>
      <w:r w:rsidRPr="003F25E7">
        <w:rPr>
          <w:rFonts w:ascii="Times New Roman" w:eastAsia="Times New Roman" w:hAnsi="Times New Roman" w:cs="Times New Roman"/>
          <w:color w:val="000000"/>
        </w:rPr>
        <w:br/>
      </w:r>
      <w:hyperlink r:id="rId11" w:history="1">
        <w:r w:rsidRPr="003F25E7">
          <w:rPr>
            <w:rStyle w:val="Hyperlink"/>
            <w:rFonts w:ascii="Times New Roman" w:eastAsia="Times New Roman" w:hAnsi="Times New Roman" w:cs="Times New Roman"/>
          </w:rPr>
          <w:t>seth.davis@york.ac.uk</w:t>
        </w:r>
      </w:hyperlink>
      <w:r w:rsidRPr="003F25E7">
        <w:rPr>
          <w:rFonts w:ascii="Times New Roman" w:eastAsia="Times New Roman" w:hAnsi="Times New Roman" w:cs="Times New Roman"/>
          <w:color w:val="000000"/>
        </w:rPr>
        <w:br/>
      </w:r>
      <w:hyperlink r:id="rId12" w:history="1">
        <w:r w:rsidRPr="003F25E7">
          <w:rPr>
            <w:rStyle w:val="Hyperlink"/>
            <w:rFonts w:ascii="Times New Roman" w:eastAsia="Times New Roman" w:hAnsi="Times New Roman" w:cs="Times New Roman"/>
          </w:rPr>
          <w:t>http://scholar.google.com/citations?user=dEQP81MAAAAJ</w:t>
        </w:r>
      </w:hyperlink>
    </w:p>
    <w:p w14:paraId="757967FD" w14:textId="77777777" w:rsidR="000F6155" w:rsidRDefault="000F6155" w:rsidP="000F6155"/>
    <w:p w14:paraId="12FE2BE8" w14:textId="47544400" w:rsidR="00E12153" w:rsidRDefault="00E12153" w:rsidP="00E12153">
      <w:pPr>
        <w:spacing w:line="360" w:lineRule="auto"/>
        <w:rPr>
          <w:rFonts w:ascii="Arial" w:hAnsi="Arial" w:cs="Arial"/>
          <w:lang w:val="en-GB"/>
        </w:rPr>
      </w:pPr>
    </w:p>
    <w:p w14:paraId="06C18081" w14:textId="77777777" w:rsidR="00E12153" w:rsidRDefault="00E12153" w:rsidP="00E12153">
      <w:pPr>
        <w:spacing w:line="360" w:lineRule="auto"/>
        <w:rPr>
          <w:rFonts w:ascii="Arial" w:hAnsi="Arial" w:cs="Arial"/>
          <w:lang w:val="en-GB"/>
        </w:rPr>
      </w:pPr>
    </w:p>
    <w:p w14:paraId="684EA6C3" w14:textId="77777777" w:rsidR="00E12153" w:rsidRDefault="00E12153" w:rsidP="00E12153"/>
    <w:sectPr w:rsidR="00E121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249C" w14:textId="77777777" w:rsidR="00B403C2" w:rsidRDefault="00B403C2" w:rsidP="00B43075">
      <w:r>
        <w:separator/>
      </w:r>
    </w:p>
  </w:endnote>
  <w:endnote w:type="continuationSeparator" w:id="0">
    <w:p w14:paraId="25DC1E28" w14:textId="77777777" w:rsidR="00B403C2" w:rsidRDefault="00B403C2" w:rsidP="00B4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A3713" w14:textId="77777777" w:rsidR="00B403C2" w:rsidRDefault="00B403C2" w:rsidP="00B43075">
      <w:r>
        <w:separator/>
      </w:r>
    </w:p>
  </w:footnote>
  <w:footnote w:type="continuationSeparator" w:id="0">
    <w:p w14:paraId="4C4BAC8C" w14:textId="77777777" w:rsidR="00B403C2" w:rsidRDefault="00B403C2" w:rsidP="00B4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7824" w14:textId="5E4576CE" w:rsidR="00B43075" w:rsidRDefault="00B43075" w:rsidP="00B43075">
    <w:pPr>
      <w:pStyle w:val="Header"/>
      <w:jc w:val="right"/>
    </w:pPr>
    <w:r>
      <w:rPr>
        <w:noProof/>
      </w:rPr>
      <w:drawing>
        <wp:inline distT="0" distB="0" distL="0" distR="0" wp14:anchorId="29EBA4C3" wp14:editId="55B21473">
          <wp:extent cx="1735825" cy="406381"/>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mw2018_email_signature_new.png"/>
                  <pic:cNvPicPr/>
                </pic:nvPicPr>
                <pic:blipFill>
                  <a:blip r:embed="rId1">
                    <a:extLst>
                      <a:ext uri="{28A0092B-C50C-407E-A947-70E740481C1C}">
                        <a14:useLocalDpi xmlns:a14="http://schemas.microsoft.com/office/drawing/2010/main" val="0"/>
                      </a:ext>
                    </a:extLst>
                  </a:blip>
                  <a:stretch>
                    <a:fillRect/>
                  </a:stretch>
                </pic:blipFill>
                <pic:spPr>
                  <a:xfrm>
                    <a:off x="0" y="0"/>
                    <a:ext cx="1765916" cy="4134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29"/>
    <w:multiLevelType w:val="hybridMultilevel"/>
    <w:tmpl w:val="E4E0EE6A"/>
    <w:lvl w:ilvl="0" w:tplc="CE2E388C">
      <w:start w:val="1"/>
      <w:numFmt w:val="bullet"/>
      <w:lvlText w:val=""/>
      <w:lvlJc w:val="left"/>
      <w:pPr>
        <w:ind w:left="928" w:hanging="360"/>
      </w:pPr>
      <w:rPr>
        <w:rFonts w:ascii="Symbol" w:hAnsi="Symbol" w:hint="default"/>
        <w:color w:val="44546A" w:themeColor="text2"/>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672D0931"/>
    <w:multiLevelType w:val="hybridMultilevel"/>
    <w:tmpl w:val="C826EB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FE"/>
    <w:rsid w:val="000F6155"/>
    <w:rsid w:val="002D7A32"/>
    <w:rsid w:val="003F25E7"/>
    <w:rsid w:val="00654FFD"/>
    <w:rsid w:val="006A42FE"/>
    <w:rsid w:val="00AD00A0"/>
    <w:rsid w:val="00B403C2"/>
    <w:rsid w:val="00B43075"/>
    <w:rsid w:val="00E1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BDDE"/>
  <w15:chartTrackingRefBased/>
  <w15:docId w15:val="{A90054DB-3E4C-40E1-B39C-E4A32F6A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153"/>
    <w:pPr>
      <w:widowControl w:val="0"/>
      <w:spacing w:after="0" w:line="240" w:lineRule="auto"/>
      <w:jc w:val="both"/>
    </w:pPr>
    <w:rPr>
      <w:rFonts w:eastAsiaTheme="minorEastAsia"/>
      <w:kern w:val="2"/>
      <w:sz w:val="24"/>
      <w:szCs w:val="24"/>
      <w:lang w:val="en-US" w:eastAsia="ja-JP"/>
    </w:rPr>
  </w:style>
  <w:style w:type="paragraph" w:styleId="Heading2">
    <w:name w:val="heading 2"/>
    <w:basedOn w:val="Normal"/>
    <w:next w:val="Normal"/>
    <w:link w:val="Heading2Char"/>
    <w:uiPriority w:val="9"/>
    <w:semiHidden/>
    <w:unhideWhenUsed/>
    <w:qFormat/>
    <w:rsid w:val="00E121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153"/>
    <w:pPr>
      <w:widowControl/>
      <w:spacing w:before="100" w:beforeAutospacing="1" w:after="100" w:afterAutospacing="1"/>
      <w:jc w:val="left"/>
    </w:pPr>
    <w:rPr>
      <w:rFonts w:ascii="Times" w:eastAsia="MS Mincho" w:hAnsi="Times" w:cs="Times New Roman"/>
      <w:kern w:val="0"/>
      <w:sz w:val="20"/>
      <w:szCs w:val="20"/>
      <w:lang w:val="en-GB" w:eastAsia="en-US"/>
    </w:rPr>
  </w:style>
  <w:style w:type="character" w:styleId="Hyperlink">
    <w:name w:val="Hyperlink"/>
    <w:basedOn w:val="DefaultParagraphFont"/>
    <w:uiPriority w:val="99"/>
    <w:semiHidden/>
    <w:unhideWhenUsed/>
    <w:rsid w:val="00E12153"/>
    <w:rPr>
      <w:color w:val="0000FF"/>
      <w:u w:val="single"/>
    </w:rPr>
  </w:style>
  <w:style w:type="character" w:customStyle="1" w:styleId="BodyTextChar">
    <w:name w:val="Body Text Char"/>
    <w:aliases w:val="bt Char"/>
    <w:basedOn w:val="DefaultParagraphFont"/>
    <w:link w:val="BodyText"/>
    <w:semiHidden/>
    <w:locked/>
    <w:rsid w:val="00E12153"/>
    <w:rPr>
      <w:rFonts w:ascii="Calibri" w:eastAsia="Times New Roman" w:hAnsi="Calibri" w:cs="Times New Roman"/>
      <w:szCs w:val="20"/>
    </w:rPr>
  </w:style>
  <w:style w:type="paragraph" w:styleId="BodyText">
    <w:name w:val="Body Text"/>
    <w:aliases w:val="bt"/>
    <w:basedOn w:val="Normal"/>
    <w:link w:val="BodyTextChar"/>
    <w:semiHidden/>
    <w:unhideWhenUsed/>
    <w:rsid w:val="00E12153"/>
    <w:pPr>
      <w:widowControl/>
      <w:spacing w:before="240"/>
    </w:pPr>
    <w:rPr>
      <w:rFonts w:ascii="Calibri" w:eastAsia="Times New Roman" w:hAnsi="Calibri" w:cs="Times New Roman"/>
      <w:kern w:val="0"/>
      <w:sz w:val="22"/>
      <w:szCs w:val="20"/>
      <w:lang w:val="en-GB" w:eastAsia="en-US"/>
    </w:rPr>
  </w:style>
  <w:style w:type="character" w:customStyle="1" w:styleId="BodyTextChar1">
    <w:name w:val="Body Text Char1"/>
    <w:basedOn w:val="DefaultParagraphFont"/>
    <w:uiPriority w:val="99"/>
    <w:semiHidden/>
    <w:rsid w:val="00E12153"/>
    <w:rPr>
      <w:rFonts w:eastAsiaTheme="minorEastAsia"/>
      <w:kern w:val="2"/>
      <w:sz w:val="24"/>
      <w:szCs w:val="24"/>
      <w:lang w:val="en-US" w:eastAsia="ja-JP"/>
    </w:rPr>
  </w:style>
  <w:style w:type="paragraph" w:customStyle="1" w:styleId="authors">
    <w:name w:val="authors"/>
    <w:basedOn w:val="Normal"/>
    <w:next w:val="Normal"/>
    <w:autoRedefine/>
    <w:qFormat/>
    <w:rsid w:val="00E12153"/>
    <w:pPr>
      <w:widowControl/>
      <w:jc w:val="left"/>
    </w:pPr>
    <w:rPr>
      <w:rFonts w:ascii="Times New Roman" w:eastAsia="Calibri" w:hAnsi="Times New Roman" w:cs="Calibri"/>
      <w:kern w:val="0"/>
      <w:sz w:val="20"/>
      <w:szCs w:val="20"/>
      <w:lang w:val="hu-HU" w:eastAsia="en-US"/>
    </w:rPr>
  </w:style>
  <w:style w:type="character" w:customStyle="1" w:styleId="correspondingauthor">
    <w:name w:val="corresponding_author"/>
    <w:uiPriority w:val="1"/>
    <w:qFormat/>
    <w:rsid w:val="00E12153"/>
    <w:rPr>
      <w:rFonts w:ascii="Times New Roman" w:hAnsi="Times New Roman"/>
      <w:sz w:val="20"/>
      <w:u w:val="single"/>
    </w:rPr>
  </w:style>
  <w:style w:type="character" w:customStyle="1" w:styleId="felsoindex">
    <w:name w:val="felsoindex"/>
    <w:uiPriority w:val="1"/>
    <w:qFormat/>
    <w:rsid w:val="00E12153"/>
    <w:rPr>
      <w:vertAlign w:val="superscript"/>
    </w:rPr>
  </w:style>
  <w:style w:type="paragraph" w:customStyle="1" w:styleId="affiliationsemail">
    <w:name w:val="affiliations_email"/>
    <w:basedOn w:val="Normal"/>
    <w:next w:val="Heading2"/>
    <w:autoRedefine/>
    <w:qFormat/>
    <w:rsid w:val="00E12153"/>
    <w:pPr>
      <w:widowControl/>
      <w:jc w:val="left"/>
    </w:pPr>
    <w:rPr>
      <w:rFonts w:ascii="Times New Roman" w:eastAsia="Calibri" w:hAnsi="Times New Roman" w:cs="Times New Roman"/>
      <w:kern w:val="0"/>
      <w:sz w:val="20"/>
      <w:szCs w:val="22"/>
      <w:lang w:val="hu-HU" w:eastAsia="en-US"/>
    </w:rPr>
  </w:style>
  <w:style w:type="paragraph" w:styleId="ListParagraph">
    <w:name w:val="List Paragraph"/>
    <w:basedOn w:val="Normal"/>
    <w:uiPriority w:val="34"/>
    <w:qFormat/>
    <w:rsid w:val="00E12153"/>
    <w:pPr>
      <w:widowControl/>
      <w:ind w:left="720"/>
      <w:contextualSpacing/>
      <w:jc w:val="left"/>
    </w:pPr>
    <w:rPr>
      <w:rFonts w:ascii="Times New Roman" w:eastAsia="Calibri" w:hAnsi="Times New Roman" w:cs="Times New Roman"/>
      <w:kern w:val="0"/>
      <w:sz w:val="22"/>
      <w:szCs w:val="22"/>
      <w:lang w:val="hu-HU" w:eastAsia="en-US"/>
    </w:rPr>
  </w:style>
  <w:style w:type="character" w:styleId="HTMLCite">
    <w:name w:val="HTML Cite"/>
    <w:basedOn w:val="DefaultParagraphFont"/>
    <w:uiPriority w:val="99"/>
    <w:semiHidden/>
    <w:unhideWhenUsed/>
    <w:rsid w:val="00E12153"/>
    <w:rPr>
      <w:i/>
      <w:iCs/>
    </w:rPr>
  </w:style>
  <w:style w:type="character" w:customStyle="1" w:styleId="Heading2Char">
    <w:name w:val="Heading 2 Char"/>
    <w:basedOn w:val="DefaultParagraphFont"/>
    <w:link w:val="Heading2"/>
    <w:uiPriority w:val="9"/>
    <w:semiHidden/>
    <w:rsid w:val="00E12153"/>
    <w:rPr>
      <w:rFonts w:asciiTheme="majorHAnsi" w:eastAsiaTheme="majorEastAsia" w:hAnsiTheme="majorHAnsi" w:cstheme="majorBidi"/>
      <w:color w:val="2F5496" w:themeColor="accent1" w:themeShade="BF"/>
      <w:kern w:val="2"/>
      <w:sz w:val="26"/>
      <w:szCs w:val="26"/>
      <w:lang w:val="en-US" w:eastAsia="ja-JP"/>
    </w:rPr>
  </w:style>
  <w:style w:type="paragraph" w:styleId="Header">
    <w:name w:val="header"/>
    <w:basedOn w:val="Normal"/>
    <w:link w:val="HeaderChar"/>
    <w:uiPriority w:val="99"/>
    <w:unhideWhenUsed/>
    <w:rsid w:val="00B43075"/>
    <w:pPr>
      <w:tabs>
        <w:tab w:val="center" w:pos="4513"/>
        <w:tab w:val="right" w:pos="9026"/>
      </w:tabs>
    </w:pPr>
  </w:style>
  <w:style w:type="character" w:customStyle="1" w:styleId="HeaderChar">
    <w:name w:val="Header Char"/>
    <w:basedOn w:val="DefaultParagraphFont"/>
    <w:link w:val="Header"/>
    <w:uiPriority w:val="99"/>
    <w:rsid w:val="00B43075"/>
    <w:rPr>
      <w:rFonts w:eastAsiaTheme="minorEastAsia"/>
      <w:kern w:val="2"/>
      <w:sz w:val="24"/>
      <w:szCs w:val="24"/>
      <w:lang w:val="en-US" w:eastAsia="ja-JP"/>
    </w:rPr>
  </w:style>
  <w:style w:type="paragraph" w:styleId="Footer">
    <w:name w:val="footer"/>
    <w:basedOn w:val="Normal"/>
    <w:link w:val="FooterChar"/>
    <w:uiPriority w:val="99"/>
    <w:unhideWhenUsed/>
    <w:rsid w:val="00B43075"/>
    <w:pPr>
      <w:tabs>
        <w:tab w:val="center" w:pos="4513"/>
        <w:tab w:val="right" w:pos="9026"/>
      </w:tabs>
    </w:pPr>
  </w:style>
  <w:style w:type="character" w:customStyle="1" w:styleId="FooterChar">
    <w:name w:val="Footer Char"/>
    <w:basedOn w:val="DefaultParagraphFont"/>
    <w:link w:val="Footer"/>
    <w:uiPriority w:val="99"/>
    <w:rsid w:val="00B43075"/>
    <w:rPr>
      <w:rFonts w:eastAsiaTheme="minorEastAsia"/>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757">
      <w:bodyDiv w:val="1"/>
      <w:marLeft w:val="0"/>
      <w:marRight w:val="0"/>
      <w:marTop w:val="0"/>
      <w:marBottom w:val="0"/>
      <w:divBdr>
        <w:top w:val="none" w:sz="0" w:space="0" w:color="auto"/>
        <w:left w:val="none" w:sz="0" w:space="0" w:color="auto"/>
        <w:bottom w:val="none" w:sz="0" w:space="0" w:color="auto"/>
        <w:right w:val="none" w:sz="0" w:space="0" w:color="auto"/>
      </w:divBdr>
    </w:div>
    <w:div w:id="87896284">
      <w:bodyDiv w:val="1"/>
      <w:marLeft w:val="0"/>
      <w:marRight w:val="0"/>
      <w:marTop w:val="0"/>
      <w:marBottom w:val="0"/>
      <w:divBdr>
        <w:top w:val="none" w:sz="0" w:space="0" w:color="auto"/>
        <w:left w:val="none" w:sz="0" w:space="0" w:color="auto"/>
        <w:bottom w:val="none" w:sz="0" w:space="0" w:color="auto"/>
        <w:right w:val="none" w:sz="0" w:space="0" w:color="auto"/>
      </w:divBdr>
    </w:div>
    <w:div w:id="187833325">
      <w:bodyDiv w:val="1"/>
      <w:marLeft w:val="0"/>
      <w:marRight w:val="0"/>
      <w:marTop w:val="0"/>
      <w:marBottom w:val="0"/>
      <w:divBdr>
        <w:top w:val="none" w:sz="0" w:space="0" w:color="auto"/>
        <w:left w:val="none" w:sz="0" w:space="0" w:color="auto"/>
        <w:bottom w:val="none" w:sz="0" w:space="0" w:color="auto"/>
        <w:right w:val="none" w:sz="0" w:space="0" w:color="auto"/>
      </w:divBdr>
    </w:div>
    <w:div w:id="216430730">
      <w:bodyDiv w:val="1"/>
      <w:marLeft w:val="0"/>
      <w:marRight w:val="0"/>
      <w:marTop w:val="0"/>
      <w:marBottom w:val="0"/>
      <w:divBdr>
        <w:top w:val="none" w:sz="0" w:space="0" w:color="auto"/>
        <w:left w:val="none" w:sz="0" w:space="0" w:color="auto"/>
        <w:bottom w:val="none" w:sz="0" w:space="0" w:color="auto"/>
        <w:right w:val="none" w:sz="0" w:space="0" w:color="auto"/>
      </w:divBdr>
    </w:div>
    <w:div w:id="385879098">
      <w:bodyDiv w:val="1"/>
      <w:marLeft w:val="0"/>
      <w:marRight w:val="0"/>
      <w:marTop w:val="0"/>
      <w:marBottom w:val="0"/>
      <w:divBdr>
        <w:top w:val="none" w:sz="0" w:space="0" w:color="auto"/>
        <w:left w:val="none" w:sz="0" w:space="0" w:color="auto"/>
        <w:bottom w:val="none" w:sz="0" w:space="0" w:color="auto"/>
        <w:right w:val="none" w:sz="0" w:space="0" w:color="auto"/>
      </w:divBdr>
    </w:div>
    <w:div w:id="590748196">
      <w:bodyDiv w:val="1"/>
      <w:marLeft w:val="0"/>
      <w:marRight w:val="0"/>
      <w:marTop w:val="0"/>
      <w:marBottom w:val="0"/>
      <w:divBdr>
        <w:top w:val="none" w:sz="0" w:space="0" w:color="auto"/>
        <w:left w:val="none" w:sz="0" w:space="0" w:color="auto"/>
        <w:bottom w:val="none" w:sz="0" w:space="0" w:color="auto"/>
        <w:right w:val="none" w:sz="0" w:space="0" w:color="auto"/>
      </w:divBdr>
    </w:div>
    <w:div w:id="869072926">
      <w:bodyDiv w:val="1"/>
      <w:marLeft w:val="0"/>
      <w:marRight w:val="0"/>
      <w:marTop w:val="0"/>
      <w:marBottom w:val="0"/>
      <w:divBdr>
        <w:top w:val="none" w:sz="0" w:space="0" w:color="auto"/>
        <w:left w:val="none" w:sz="0" w:space="0" w:color="auto"/>
        <w:bottom w:val="none" w:sz="0" w:space="0" w:color="auto"/>
        <w:right w:val="none" w:sz="0" w:space="0" w:color="auto"/>
      </w:divBdr>
    </w:div>
    <w:div w:id="869879669">
      <w:bodyDiv w:val="1"/>
      <w:marLeft w:val="0"/>
      <w:marRight w:val="0"/>
      <w:marTop w:val="0"/>
      <w:marBottom w:val="0"/>
      <w:divBdr>
        <w:top w:val="none" w:sz="0" w:space="0" w:color="auto"/>
        <w:left w:val="none" w:sz="0" w:space="0" w:color="auto"/>
        <w:bottom w:val="none" w:sz="0" w:space="0" w:color="auto"/>
        <w:right w:val="none" w:sz="0" w:space="0" w:color="auto"/>
      </w:divBdr>
    </w:div>
    <w:div w:id="959649859">
      <w:bodyDiv w:val="1"/>
      <w:marLeft w:val="0"/>
      <w:marRight w:val="0"/>
      <w:marTop w:val="0"/>
      <w:marBottom w:val="0"/>
      <w:divBdr>
        <w:top w:val="none" w:sz="0" w:space="0" w:color="auto"/>
        <w:left w:val="none" w:sz="0" w:space="0" w:color="auto"/>
        <w:bottom w:val="none" w:sz="0" w:space="0" w:color="auto"/>
        <w:right w:val="none" w:sz="0" w:space="0" w:color="auto"/>
      </w:divBdr>
    </w:div>
    <w:div w:id="1018234574">
      <w:bodyDiv w:val="1"/>
      <w:marLeft w:val="0"/>
      <w:marRight w:val="0"/>
      <w:marTop w:val="0"/>
      <w:marBottom w:val="0"/>
      <w:divBdr>
        <w:top w:val="none" w:sz="0" w:space="0" w:color="auto"/>
        <w:left w:val="none" w:sz="0" w:space="0" w:color="auto"/>
        <w:bottom w:val="none" w:sz="0" w:space="0" w:color="auto"/>
        <w:right w:val="none" w:sz="0" w:space="0" w:color="auto"/>
      </w:divBdr>
    </w:div>
    <w:div w:id="1066496009">
      <w:bodyDiv w:val="1"/>
      <w:marLeft w:val="0"/>
      <w:marRight w:val="0"/>
      <w:marTop w:val="0"/>
      <w:marBottom w:val="0"/>
      <w:divBdr>
        <w:top w:val="none" w:sz="0" w:space="0" w:color="auto"/>
        <w:left w:val="none" w:sz="0" w:space="0" w:color="auto"/>
        <w:bottom w:val="none" w:sz="0" w:space="0" w:color="auto"/>
        <w:right w:val="none" w:sz="0" w:space="0" w:color="auto"/>
      </w:divBdr>
    </w:div>
    <w:div w:id="1553347978">
      <w:bodyDiv w:val="1"/>
      <w:marLeft w:val="0"/>
      <w:marRight w:val="0"/>
      <w:marTop w:val="0"/>
      <w:marBottom w:val="0"/>
      <w:divBdr>
        <w:top w:val="none" w:sz="0" w:space="0" w:color="auto"/>
        <w:left w:val="none" w:sz="0" w:space="0" w:color="auto"/>
        <w:bottom w:val="none" w:sz="0" w:space="0" w:color="auto"/>
        <w:right w:val="none" w:sz="0" w:space="0" w:color="auto"/>
      </w:divBdr>
    </w:div>
    <w:div w:id="2071880257">
      <w:bodyDiv w:val="1"/>
      <w:marLeft w:val="0"/>
      <w:marRight w:val="0"/>
      <w:marTop w:val="0"/>
      <w:marBottom w:val="0"/>
      <w:divBdr>
        <w:top w:val="none" w:sz="0" w:space="0" w:color="auto"/>
        <w:left w:val="none" w:sz="0" w:space="0" w:color="auto"/>
        <w:bottom w:val="none" w:sz="0" w:space="0" w:color="auto"/>
        <w:right w:val="none" w:sz="0" w:space="0" w:color="auto"/>
      </w:divBdr>
    </w:div>
    <w:div w:id="2078354689">
      <w:bodyDiv w:val="1"/>
      <w:marLeft w:val="0"/>
      <w:marRight w:val="0"/>
      <w:marTop w:val="0"/>
      <w:marBottom w:val="0"/>
      <w:divBdr>
        <w:top w:val="none" w:sz="0" w:space="0" w:color="auto"/>
        <w:left w:val="none" w:sz="0" w:space="0" w:color="auto"/>
        <w:bottom w:val="none" w:sz="0" w:space="0" w:color="auto"/>
        <w:right w:val="none" w:sz="0" w:space="0" w:color="auto"/>
      </w:divBdr>
    </w:div>
    <w:div w:id="2088306927">
      <w:bodyDiv w:val="1"/>
      <w:marLeft w:val="0"/>
      <w:marRight w:val="0"/>
      <w:marTop w:val="0"/>
      <w:marBottom w:val="0"/>
      <w:divBdr>
        <w:top w:val="none" w:sz="0" w:space="0" w:color="auto"/>
        <w:left w:val="none" w:sz="0" w:space="0" w:color="auto"/>
        <w:bottom w:val="none" w:sz="0" w:space="0" w:color="auto"/>
        <w:right w:val="none" w:sz="0" w:space="0" w:color="auto"/>
      </w:divBdr>
    </w:div>
    <w:div w:id="2116362317">
      <w:bodyDiv w:val="1"/>
      <w:marLeft w:val="0"/>
      <w:marRight w:val="0"/>
      <w:marTop w:val="0"/>
      <w:marBottom w:val="0"/>
      <w:divBdr>
        <w:top w:val="none" w:sz="0" w:space="0" w:color="auto"/>
        <w:left w:val="none" w:sz="0" w:space="0" w:color="auto"/>
        <w:bottom w:val="none" w:sz="0" w:space="0" w:color="auto"/>
        <w:right w:val="none" w:sz="0" w:space="0" w:color="auto"/>
      </w:divBdr>
    </w:div>
    <w:div w:id="2144425900">
      <w:bodyDiv w:val="1"/>
      <w:marLeft w:val="0"/>
      <w:marRight w:val="0"/>
      <w:marTop w:val="0"/>
      <w:marBottom w:val="0"/>
      <w:divBdr>
        <w:top w:val="none" w:sz="0" w:space="0" w:color="auto"/>
        <w:left w:val="none" w:sz="0" w:space="0" w:color="auto"/>
        <w:bottom w:val="none" w:sz="0" w:space="0" w:color="auto"/>
        <w:right w:val="none" w:sz="0" w:space="0" w:color="auto"/>
      </w:divBdr>
    </w:div>
    <w:div w:id="21462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rossini@unimi.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eb.cas.cz/en" TargetMode="External"/><Relationship Id="rId12" Type="http://schemas.openxmlformats.org/officeDocument/2006/relationships/hyperlink" Target="https://protect-eu.mimecast.com/s/Wqg2C3lBOIpx4GCqYWuL?domain=scholar.goog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th.davis@york.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oe.wilson@nottingham.ac.uk" TargetMode="External"/><Relationship Id="rId4" Type="http://schemas.openxmlformats.org/officeDocument/2006/relationships/webSettings" Target="webSettings.xml"/><Relationship Id="rId9" Type="http://schemas.openxmlformats.org/officeDocument/2006/relationships/hyperlink" Target="https://barplus.wordpres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28</Pages>
  <Words>8412</Words>
  <Characters>47952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Shaw</dc:creator>
  <cp:keywords/>
  <dc:description/>
  <cp:lastModifiedBy>Paul Shaw</cp:lastModifiedBy>
  <cp:revision>5</cp:revision>
  <dcterms:created xsi:type="dcterms:W3CDTF">2018-08-01T14:54:00Z</dcterms:created>
  <dcterms:modified xsi:type="dcterms:W3CDTF">2018-08-01T15:25:00Z</dcterms:modified>
</cp:coreProperties>
</file>